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8A85" w14:textId="2B841964" w:rsidR="00210A10" w:rsidRDefault="000C2FD8" w:rsidP="00996B97">
      <w:pPr>
        <w:ind w:left="-600"/>
        <w:rPr>
          <w:b/>
        </w:rPr>
      </w:pPr>
      <w:r>
        <w:rPr>
          <w:b/>
        </w:rPr>
        <w:t>Honors 9</w:t>
      </w:r>
      <w:r w:rsidRPr="000C2FD8">
        <w:rPr>
          <w:b/>
          <w:vertAlign w:val="superscript"/>
        </w:rPr>
        <w:t>th</w:t>
      </w:r>
      <w:r>
        <w:rPr>
          <w:b/>
        </w:rPr>
        <w:t xml:space="preserve"> Literature | </w:t>
      </w:r>
      <w:r w:rsidR="00E62CAD">
        <w:rPr>
          <w:b/>
        </w:rPr>
        <w:t>Poetry Analysi</w:t>
      </w:r>
      <w:r>
        <w:rPr>
          <w:b/>
        </w:rPr>
        <w:t xml:space="preserve">s Through </w:t>
      </w:r>
      <w:r>
        <w:rPr>
          <w:b/>
        </w:rPr>
        <w:t>Annotations and TP-</w:t>
      </w:r>
      <w:r w:rsidRPr="00210A10">
        <w:rPr>
          <w:b/>
        </w:rPr>
        <w:t>FAS</w:t>
      </w:r>
      <w:r>
        <w:rPr>
          <w:b/>
        </w:rPr>
        <w:t>S</w:t>
      </w:r>
      <w:r w:rsidRPr="00210A10">
        <w:rPr>
          <w:b/>
        </w:rPr>
        <w:t>TT</w:t>
      </w:r>
    </w:p>
    <w:p w14:paraId="7CF29B5A" w14:textId="77777777" w:rsidR="000C2FD8" w:rsidRDefault="000C2FD8" w:rsidP="00996B97">
      <w:pPr>
        <w:ind w:left="-600"/>
        <w:rPr>
          <w:b/>
        </w:rPr>
      </w:pPr>
    </w:p>
    <w:tbl>
      <w:tblPr>
        <w:tblStyle w:val="TableGrid"/>
        <w:tblW w:w="11485" w:type="dxa"/>
        <w:tblInd w:w="-600" w:type="dxa"/>
        <w:tblBorders>
          <w:insideV w:val="none" w:sz="0" w:space="0" w:color="auto"/>
        </w:tblBorders>
        <w:tblLook w:val="04A0" w:firstRow="1" w:lastRow="0" w:firstColumn="1" w:lastColumn="0" w:noHBand="0" w:noVBand="1"/>
      </w:tblPr>
      <w:tblGrid>
        <w:gridCol w:w="1945"/>
        <w:gridCol w:w="9540"/>
      </w:tblGrid>
      <w:tr w:rsidR="000C2FD8" w14:paraId="50BCA3A7" w14:textId="77777777" w:rsidTr="000C2FD8">
        <w:tc>
          <w:tcPr>
            <w:tcW w:w="1945" w:type="dxa"/>
          </w:tcPr>
          <w:p w14:paraId="792F364A" w14:textId="04EF786B" w:rsidR="000C2FD8" w:rsidRDefault="000C2FD8" w:rsidP="00996B97">
            <w:pPr>
              <w:rPr>
                <w:b/>
              </w:rPr>
            </w:pPr>
            <w:r>
              <w:rPr>
                <w:b/>
              </w:rPr>
              <w:t xml:space="preserve">Student’s Name: </w:t>
            </w:r>
          </w:p>
        </w:tc>
        <w:tc>
          <w:tcPr>
            <w:tcW w:w="9540" w:type="dxa"/>
          </w:tcPr>
          <w:p w14:paraId="2342B23D" w14:textId="77777777" w:rsidR="000C2FD8" w:rsidRDefault="000C2FD8" w:rsidP="00996B97">
            <w:pPr>
              <w:rPr>
                <w:b/>
              </w:rPr>
            </w:pPr>
          </w:p>
        </w:tc>
      </w:tr>
      <w:tr w:rsidR="000C2FD8" w14:paraId="5C6FCDBA" w14:textId="77777777" w:rsidTr="000C2FD8">
        <w:tc>
          <w:tcPr>
            <w:tcW w:w="1945" w:type="dxa"/>
          </w:tcPr>
          <w:p w14:paraId="4E781A52" w14:textId="3492F9FC" w:rsidR="000C2FD8" w:rsidRDefault="000C2FD8" w:rsidP="00996B97">
            <w:pPr>
              <w:rPr>
                <w:b/>
              </w:rPr>
            </w:pPr>
            <w:r>
              <w:rPr>
                <w:b/>
              </w:rPr>
              <w:t>Title of Poem:</w:t>
            </w:r>
          </w:p>
        </w:tc>
        <w:tc>
          <w:tcPr>
            <w:tcW w:w="9540" w:type="dxa"/>
          </w:tcPr>
          <w:p w14:paraId="709698C6" w14:textId="77777777" w:rsidR="000C2FD8" w:rsidRDefault="000C2FD8" w:rsidP="00996B97">
            <w:pPr>
              <w:rPr>
                <w:b/>
              </w:rPr>
            </w:pPr>
          </w:p>
        </w:tc>
      </w:tr>
      <w:tr w:rsidR="000C2FD8" w14:paraId="3C689CAC" w14:textId="77777777" w:rsidTr="000C2FD8">
        <w:tc>
          <w:tcPr>
            <w:tcW w:w="1945" w:type="dxa"/>
          </w:tcPr>
          <w:p w14:paraId="06C2C0F8" w14:textId="729A7FAB" w:rsidR="000C2FD8" w:rsidRDefault="000C2FD8" w:rsidP="00996B97">
            <w:pPr>
              <w:rPr>
                <w:b/>
              </w:rPr>
            </w:pPr>
            <w:r>
              <w:rPr>
                <w:b/>
              </w:rPr>
              <w:t>Name of Poet:</w:t>
            </w:r>
          </w:p>
        </w:tc>
        <w:tc>
          <w:tcPr>
            <w:tcW w:w="9540" w:type="dxa"/>
          </w:tcPr>
          <w:p w14:paraId="7871AF8D" w14:textId="77777777" w:rsidR="000C2FD8" w:rsidRDefault="000C2FD8" w:rsidP="00996B97">
            <w:pPr>
              <w:rPr>
                <w:b/>
              </w:rPr>
            </w:pPr>
          </w:p>
        </w:tc>
      </w:tr>
    </w:tbl>
    <w:p w14:paraId="76C8DE8A" w14:textId="05CED358" w:rsidR="00996B97" w:rsidRDefault="00996B97" w:rsidP="00996B97">
      <w:pPr>
        <w:ind w:left="-600"/>
        <w:rPr>
          <w:b/>
        </w:rPr>
      </w:pPr>
    </w:p>
    <w:p w14:paraId="6A8E8B6B" w14:textId="76637C15" w:rsidR="000C2FD8" w:rsidRPr="008C500E" w:rsidRDefault="000C2FD8" w:rsidP="00996B97">
      <w:pPr>
        <w:ind w:left="-600"/>
        <w:rPr>
          <w:b/>
          <w:sz w:val="22"/>
          <w:szCs w:val="22"/>
        </w:rPr>
      </w:pPr>
      <w:r w:rsidRPr="008C500E">
        <w:rPr>
          <w:b/>
          <w:sz w:val="22"/>
          <w:szCs w:val="22"/>
        </w:rPr>
        <w:t xml:space="preserve">Step 1: Thoroughly annotate your poem. </w:t>
      </w:r>
    </w:p>
    <w:p w14:paraId="76C8B004" w14:textId="77777777" w:rsidR="000C2FD8" w:rsidRPr="008C500E" w:rsidRDefault="000C2FD8" w:rsidP="000C2FD8">
      <w:pPr>
        <w:pStyle w:val="ListParagraph"/>
        <w:numPr>
          <w:ilvl w:val="0"/>
          <w:numId w:val="1"/>
        </w:numPr>
        <w:rPr>
          <w:bCs/>
          <w:sz w:val="22"/>
          <w:szCs w:val="22"/>
        </w:rPr>
      </w:pPr>
      <w:r w:rsidRPr="008C500E">
        <w:rPr>
          <w:bCs/>
          <w:sz w:val="22"/>
          <w:szCs w:val="22"/>
        </w:rPr>
        <w:t>Begin with two clean, printed copies of your poem. Seek your teacher’s guidance if you do not have access to a printer.</w:t>
      </w:r>
    </w:p>
    <w:p w14:paraId="619C1EF3" w14:textId="09C9839A" w:rsidR="000C2FD8" w:rsidRPr="008C500E" w:rsidRDefault="006F5904" w:rsidP="000C2FD8">
      <w:pPr>
        <w:pStyle w:val="ListParagraph"/>
        <w:numPr>
          <w:ilvl w:val="0"/>
          <w:numId w:val="1"/>
        </w:numPr>
        <w:rPr>
          <w:bCs/>
          <w:sz w:val="22"/>
          <w:szCs w:val="22"/>
        </w:rPr>
      </w:pPr>
      <w:r w:rsidRPr="008C500E">
        <w:rPr>
          <w:bCs/>
          <w:sz w:val="22"/>
          <w:szCs w:val="22"/>
        </w:rPr>
        <w:t>On the first copy of your poem, d</w:t>
      </w:r>
      <w:r w:rsidR="000C2FD8" w:rsidRPr="008C500E">
        <w:rPr>
          <w:bCs/>
          <w:sz w:val="22"/>
          <w:szCs w:val="22"/>
        </w:rPr>
        <w:t xml:space="preserve">raw a key. </w:t>
      </w:r>
      <w:r w:rsidRPr="008C500E">
        <w:rPr>
          <w:bCs/>
          <w:sz w:val="22"/>
          <w:szCs w:val="22"/>
        </w:rPr>
        <w:t xml:space="preserve">Assign each annotation topic a specific color and include that color in your key. </w:t>
      </w:r>
      <w:r w:rsidR="000C2FD8" w:rsidRPr="008C500E">
        <w:rPr>
          <w:bCs/>
          <w:sz w:val="22"/>
          <w:szCs w:val="22"/>
        </w:rPr>
        <w:t>See the sample to the right.</w:t>
      </w:r>
    </w:p>
    <w:p w14:paraId="2EA98413" w14:textId="032DEF5E" w:rsidR="000C2FD8" w:rsidRPr="008C500E" w:rsidRDefault="008C500E" w:rsidP="000C2FD8">
      <w:pPr>
        <w:pStyle w:val="ListParagraph"/>
        <w:numPr>
          <w:ilvl w:val="0"/>
          <w:numId w:val="1"/>
        </w:numPr>
        <w:rPr>
          <w:bCs/>
          <w:sz w:val="22"/>
          <w:szCs w:val="22"/>
        </w:rPr>
      </w:pPr>
      <w:r w:rsidRPr="008C500E">
        <w:rPr>
          <w:bCs/>
          <w:noProof/>
          <w:sz w:val="22"/>
          <w:szCs w:val="22"/>
        </w:rPr>
        <mc:AlternateContent>
          <mc:Choice Requires="wps">
            <w:drawing>
              <wp:anchor distT="45720" distB="45720" distL="114300" distR="114300" simplePos="0" relativeHeight="251659264" behindDoc="0" locked="0" layoutInCell="1" allowOverlap="1" wp14:anchorId="242C1232" wp14:editId="6B8420CF">
                <wp:simplePos x="0" y="0"/>
                <wp:positionH relativeFrom="column">
                  <wp:posOffset>4685877</wp:posOffset>
                </wp:positionH>
                <wp:positionV relativeFrom="paragraph">
                  <wp:posOffset>215054</wp:posOffset>
                </wp:positionV>
                <wp:extent cx="2235200" cy="140462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4620"/>
                        </a:xfrm>
                        <a:prstGeom prst="rect">
                          <a:avLst/>
                        </a:prstGeom>
                        <a:solidFill>
                          <a:srgbClr val="FFFFFF"/>
                        </a:solidFill>
                        <a:ln w="9525">
                          <a:solidFill>
                            <a:srgbClr val="000000"/>
                          </a:solidFill>
                          <a:miter lim="800000"/>
                          <a:headEnd/>
                          <a:tailEnd/>
                        </a:ln>
                      </wps:spPr>
                      <wps:txbx>
                        <w:txbxContent>
                          <w:p w14:paraId="71632C4F" w14:textId="52DFE42F" w:rsidR="000C2FD8" w:rsidRPr="000C2FD8" w:rsidRDefault="000C2FD8">
                            <w:pPr>
                              <w:rPr>
                                <w:b/>
                                <w:bCs/>
                                <w:sz w:val="16"/>
                                <w:szCs w:val="16"/>
                              </w:rPr>
                            </w:pPr>
                            <w:r>
                              <w:rPr>
                                <w:b/>
                                <w:bCs/>
                              </w:rPr>
                              <w:t>KEY:</w:t>
                            </w:r>
                            <w:r w:rsidR="006F5904">
                              <w:rPr>
                                <w:b/>
                                <w:bCs/>
                              </w:rPr>
                              <w:t xml:space="preserve"> Poem Analysis</w:t>
                            </w:r>
                          </w:p>
                          <w:p w14:paraId="7C519371" w14:textId="43975A99" w:rsidR="000C2FD8" w:rsidRPr="006F5904" w:rsidRDefault="000C2FD8" w:rsidP="006F5904">
                            <w:pPr>
                              <w:ind w:left="360"/>
                              <w:rPr>
                                <w:sz w:val="16"/>
                                <w:szCs w:val="16"/>
                              </w:rPr>
                            </w:pPr>
                            <w:r w:rsidRPr="006F5904">
                              <w:rPr>
                                <w:sz w:val="16"/>
                                <w:szCs w:val="16"/>
                              </w:rPr>
                              <w:t>Ask questions</w:t>
                            </w:r>
                          </w:p>
                          <w:p w14:paraId="207B6E55" w14:textId="67275794" w:rsidR="000C2FD8" w:rsidRPr="006F5904" w:rsidRDefault="000C2FD8" w:rsidP="006F5904">
                            <w:pPr>
                              <w:ind w:left="360"/>
                              <w:rPr>
                                <w:sz w:val="16"/>
                                <w:szCs w:val="16"/>
                              </w:rPr>
                            </w:pPr>
                            <w:r w:rsidRPr="006F5904">
                              <w:rPr>
                                <w:sz w:val="16"/>
                                <w:szCs w:val="16"/>
                              </w:rPr>
                              <w:t>Define unknown words/phrases</w:t>
                            </w:r>
                          </w:p>
                          <w:p w14:paraId="6B57A899" w14:textId="41820828" w:rsidR="000C2FD8" w:rsidRPr="006F5904" w:rsidRDefault="000C2FD8" w:rsidP="006F5904">
                            <w:pPr>
                              <w:ind w:left="360"/>
                              <w:rPr>
                                <w:sz w:val="16"/>
                                <w:szCs w:val="16"/>
                              </w:rPr>
                            </w:pPr>
                            <w:r w:rsidRPr="006F5904">
                              <w:rPr>
                                <w:sz w:val="16"/>
                                <w:szCs w:val="16"/>
                              </w:rPr>
                              <w:t>Label fig./sound devices</w:t>
                            </w:r>
                          </w:p>
                          <w:p w14:paraId="347FC6D1" w14:textId="3F80DF94" w:rsidR="000C2FD8" w:rsidRPr="006F5904" w:rsidRDefault="000C2FD8" w:rsidP="006F5904">
                            <w:pPr>
                              <w:ind w:left="360"/>
                              <w:rPr>
                                <w:sz w:val="16"/>
                                <w:szCs w:val="16"/>
                              </w:rPr>
                            </w:pPr>
                            <w:r w:rsidRPr="006F5904">
                              <w:rPr>
                                <w:sz w:val="16"/>
                                <w:szCs w:val="16"/>
                              </w:rPr>
                              <w:t>Answer questions/draw conclusions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C1232" id="_x0000_t202" coordsize="21600,21600" o:spt="202" path="m,l,21600r21600,l21600,xe">
                <v:stroke joinstyle="miter"/>
                <v:path gradientshapeok="t" o:connecttype="rect"/>
              </v:shapetype>
              <v:shape id="Text Box 2" o:spid="_x0000_s1026" type="#_x0000_t202" style="position:absolute;left:0;text-align:left;margin-left:368.95pt;margin-top:16.95pt;width:1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zsIw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">
                <v:textbox style="mso-fit-shape-to-text:t">
                  <w:txbxContent>
                    <w:p w14:paraId="71632C4F" w14:textId="52DFE42F" w:rsidR="000C2FD8" w:rsidRPr="000C2FD8" w:rsidRDefault="000C2FD8">
                      <w:pPr>
                        <w:rPr>
                          <w:b/>
                          <w:bCs/>
                          <w:sz w:val="16"/>
                          <w:szCs w:val="16"/>
                        </w:rPr>
                      </w:pPr>
                      <w:r>
                        <w:rPr>
                          <w:b/>
                          <w:bCs/>
                        </w:rPr>
                        <w:t>KEY:</w:t>
                      </w:r>
                      <w:r w:rsidR="006F5904">
                        <w:rPr>
                          <w:b/>
                          <w:bCs/>
                        </w:rPr>
                        <w:t xml:space="preserve"> Poem Analysis</w:t>
                      </w:r>
                    </w:p>
                    <w:p w14:paraId="7C519371" w14:textId="43975A99" w:rsidR="000C2FD8" w:rsidRPr="006F5904" w:rsidRDefault="000C2FD8" w:rsidP="006F5904">
                      <w:pPr>
                        <w:ind w:left="360"/>
                        <w:rPr>
                          <w:sz w:val="16"/>
                          <w:szCs w:val="16"/>
                        </w:rPr>
                      </w:pPr>
                      <w:r w:rsidRPr="006F5904">
                        <w:rPr>
                          <w:sz w:val="16"/>
                          <w:szCs w:val="16"/>
                        </w:rPr>
                        <w:t>Ask questions</w:t>
                      </w:r>
                    </w:p>
                    <w:p w14:paraId="207B6E55" w14:textId="67275794" w:rsidR="000C2FD8" w:rsidRPr="006F5904" w:rsidRDefault="000C2FD8" w:rsidP="006F5904">
                      <w:pPr>
                        <w:ind w:left="360"/>
                        <w:rPr>
                          <w:sz w:val="16"/>
                          <w:szCs w:val="16"/>
                        </w:rPr>
                      </w:pPr>
                      <w:r w:rsidRPr="006F5904">
                        <w:rPr>
                          <w:sz w:val="16"/>
                          <w:szCs w:val="16"/>
                        </w:rPr>
                        <w:t>Define unknown words/phrases</w:t>
                      </w:r>
                    </w:p>
                    <w:p w14:paraId="6B57A899" w14:textId="41820828" w:rsidR="000C2FD8" w:rsidRPr="006F5904" w:rsidRDefault="000C2FD8" w:rsidP="006F5904">
                      <w:pPr>
                        <w:ind w:left="360"/>
                        <w:rPr>
                          <w:sz w:val="16"/>
                          <w:szCs w:val="16"/>
                        </w:rPr>
                      </w:pPr>
                      <w:r w:rsidRPr="006F5904">
                        <w:rPr>
                          <w:sz w:val="16"/>
                          <w:szCs w:val="16"/>
                        </w:rPr>
                        <w:t>Label fig./sound devices</w:t>
                      </w:r>
                    </w:p>
                    <w:p w14:paraId="347FC6D1" w14:textId="3F80DF94" w:rsidR="000C2FD8" w:rsidRPr="006F5904" w:rsidRDefault="000C2FD8" w:rsidP="006F5904">
                      <w:pPr>
                        <w:ind w:left="360"/>
                        <w:rPr>
                          <w:sz w:val="16"/>
                          <w:szCs w:val="16"/>
                        </w:rPr>
                      </w:pPr>
                      <w:r w:rsidRPr="006F5904">
                        <w:rPr>
                          <w:sz w:val="16"/>
                          <w:szCs w:val="16"/>
                        </w:rPr>
                        <w:t>Answer questions/draw conclusions</w:t>
                      </w:r>
                    </w:p>
                  </w:txbxContent>
                </v:textbox>
                <w10:wrap type="square"/>
              </v:shape>
            </w:pict>
          </mc:Fallback>
        </mc:AlternateContent>
      </w:r>
      <w:r w:rsidR="000C2FD8" w:rsidRPr="008C500E">
        <w:rPr>
          <w:bCs/>
          <w:sz w:val="22"/>
          <w:szCs w:val="22"/>
        </w:rPr>
        <w:t xml:space="preserve">Use a variety of colors and neat handwriting to meaningfully interact with the text per the guidelines outlined below: </w:t>
      </w:r>
    </w:p>
    <w:p w14:paraId="16AEE980" w14:textId="00381944" w:rsidR="000C2FD8" w:rsidRPr="008C500E" w:rsidRDefault="000C2FD8" w:rsidP="006F5904">
      <w:pPr>
        <w:pStyle w:val="ListParagraph"/>
        <w:numPr>
          <w:ilvl w:val="1"/>
          <w:numId w:val="1"/>
        </w:numPr>
        <w:rPr>
          <w:bCs/>
          <w:sz w:val="22"/>
          <w:szCs w:val="22"/>
        </w:rPr>
      </w:pPr>
      <w:r w:rsidRPr="008C500E">
        <w:rPr>
          <w:bCs/>
          <w:sz w:val="22"/>
          <w:szCs w:val="22"/>
        </w:rPr>
        <w:t>Ask questions of your poem.</w:t>
      </w:r>
    </w:p>
    <w:p w14:paraId="6CBE7385" w14:textId="02B73689" w:rsidR="000C2FD8" w:rsidRPr="008C500E" w:rsidRDefault="000C2FD8" w:rsidP="000C2FD8">
      <w:pPr>
        <w:pStyle w:val="ListParagraph"/>
        <w:numPr>
          <w:ilvl w:val="1"/>
          <w:numId w:val="1"/>
        </w:numPr>
        <w:rPr>
          <w:bCs/>
          <w:sz w:val="22"/>
          <w:szCs w:val="22"/>
        </w:rPr>
      </w:pPr>
      <w:r w:rsidRPr="008C500E">
        <w:rPr>
          <w:bCs/>
          <w:sz w:val="22"/>
          <w:szCs w:val="22"/>
        </w:rPr>
        <w:t>Define unknown words and phrases.</w:t>
      </w:r>
    </w:p>
    <w:p w14:paraId="72FAFA62" w14:textId="5C2BE1A8" w:rsidR="000C2FD8" w:rsidRPr="008C500E" w:rsidRDefault="008C500E" w:rsidP="000C2FD8">
      <w:pPr>
        <w:pStyle w:val="ListParagraph"/>
        <w:numPr>
          <w:ilvl w:val="1"/>
          <w:numId w:val="1"/>
        </w:numPr>
        <w:rPr>
          <w:bCs/>
          <w:sz w:val="22"/>
          <w:szCs w:val="22"/>
        </w:rPr>
      </w:pPr>
      <w:r w:rsidRPr="008C500E">
        <w:rPr>
          <w:bCs/>
          <w:noProof/>
          <w:sz w:val="22"/>
          <w:szCs w:val="22"/>
        </w:rPr>
        <mc:AlternateContent>
          <mc:Choice Requires="wps">
            <w:drawing>
              <wp:anchor distT="0" distB="0" distL="114300" distR="114300" simplePos="0" relativeHeight="251662336" behindDoc="0" locked="0" layoutInCell="1" allowOverlap="1" wp14:anchorId="483BAF48" wp14:editId="3F4A70B2">
                <wp:simplePos x="0" y="0"/>
                <wp:positionH relativeFrom="column">
                  <wp:posOffset>4867275</wp:posOffset>
                </wp:positionH>
                <wp:positionV relativeFrom="paragraph">
                  <wp:posOffset>111125</wp:posOffset>
                </wp:positionV>
                <wp:extent cx="88900" cy="55245"/>
                <wp:effectExtent l="0" t="0" r="6350" b="1905"/>
                <wp:wrapNone/>
                <wp:docPr id="2" name="Rectangle 2"/>
                <wp:cNvGraphicFramePr/>
                <a:graphic xmlns:a="http://schemas.openxmlformats.org/drawingml/2006/main">
                  <a:graphicData uri="http://schemas.microsoft.com/office/word/2010/wordprocessingShape">
                    <wps:wsp>
                      <wps:cNvSpPr/>
                      <wps:spPr>
                        <a:xfrm>
                          <a:off x="0" y="0"/>
                          <a:ext cx="88900" cy="5524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02259" id="Rectangle 2" o:spid="_x0000_s1026" style="position:absolute;margin-left:383.25pt;margin-top:8.75pt;width:7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" fillcolor="#00b050" stroked="f" strokeweight="1pt"/>
            </w:pict>
          </mc:Fallback>
        </mc:AlternateContent>
      </w:r>
      <w:r w:rsidRPr="008C500E">
        <w:rPr>
          <w:bCs/>
          <w:noProof/>
          <w:sz w:val="22"/>
          <w:szCs w:val="22"/>
        </w:rPr>
        <mc:AlternateContent>
          <mc:Choice Requires="wps">
            <w:drawing>
              <wp:anchor distT="0" distB="0" distL="114300" distR="114300" simplePos="0" relativeHeight="251660288" behindDoc="0" locked="0" layoutInCell="1" allowOverlap="1" wp14:anchorId="4045AB0A" wp14:editId="3408CACF">
                <wp:simplePos x="0" y="0"/>
                <wp:positionH relativeFrom="column">
                  <wp:posOffset>4867910</wp:posOffset>
                </wp:positionH>
                <wp:positionV relativeFrom="paragraph">
                  <wp:posOffset>3175</wp:posOffset>
                </wp:positionV>
                <wp:extent cx="88900" cy="55617"/>
                <wp:effectExtent l="0" t="0" r="6350" b="1905"/>
                <wp:wrapNone/>
                <wp:docPr id="1" name="Rectangle 1"/>
                <wp:cNvGraphicFramePr/>
                <a:graphic xmlns:a="http://schemas.openxmlformats.org/drawingml/2006/main">
                  <a:graphicData uri="http://schemas.microsoft.com/office/word/2010/wordprocessingShape">
                    <wps:wsp>
                      <wps:cNvSpPr/>
                      <wps:spPr>
                        <a:xfrm>
                          <a:off x="0" y="0"/>
                          <a:ext cx="88900" cy="55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A818A" id="Rectangle 1" o:spid="_x0000_s1026" style="position:absolute;margin-left:383.3pt;margin-top:.25pt;width:7pt;height: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" fillcolor="#ed7d31 [3205]" stroked="f" strokeweight="1pt"/>
            </w:pict>
          </mc:Fallback>
        </mc:AlternateContent>
      </w:r>
      <w:r w:rsidR="000C2FD8" w:rsidRPr="008C500E">
        <w:rPr>
          <w:bCs/>
          <w:sz w:val="22"/>
          <w:szCs w:val="22"/>
        </w:rPr>
        <w:t>Identify and label figurative and sound devices.</w:t>
      </w:r>
    </w:p>
    <w:p w14:paraId="2F8A2247" w14:textId="193B05BD" w:rsidR="000C2FD8" w:rsidRPr="008C500E" w:rsidRDefault="008C500E" w:rsidP="000C2FD8">
      <w:pPr>
        <w:pStyle w:val="ListParagraph"/>
        <w:numPr>
          <w:ilvl w:val="1"/>
          <w:numId w:val="1"/>
        </w:numPr>
        <w:rPr>
          <w:bCs/>
          <w:sz w:val="22"/>
          <w:szCs w:val="22"/>
        </w:rPr>
      </w:pPr>
      <w:r w:rsidRPr="008C500E">
        <w:rPr>
          <w:bCs/>
          <w:noProof/>
          <w:sz w:val="22"/>
          <w:szCs w:val="22"/>
        </w:rPr>
        <mc:AlternateContent>
          <mc:Choice Requires="wps">
            <w:drawing>
              <wp:anchor distT="0" distB="0" distL="114300" distR="114300" simplePos="0" relativeHeight="251664384" behindDoc="0" locked="0" layoutInCell="1" allowOverlap="1" wp14:anchorId="13813D45" wp14:editId="06B74122">
                <wp:simplePos x="0" y="0"/>
                <wp:positionH relativeFrom="column">
                  <wp:posOffset>4867910</wp:posOffset>
                </wp:positionH>
                <wp:positionV relativeFrom="paragraph">
                  <wp:posOffset>63500</wp:posOffset>
                </wp:positionV>
                <wp:extent cx="88900" cy="55617"/>
                <wp:effectExtent l="0" t="0" r="6350" b="1905"/>
                <wp:wrapNone/>
                <wp:docPr id="3" name="Rectangle 3"/>
                <wp:cNvGraphicFramePr/>
                <a:graphic xmlns:a="http://schemas.openxmlformats.org/drawingml/2006/main">
                  <a:graphicData uri="http://schemas.microsoft.com/office/word/2010/wordprocessingShape">
                    <wps:wsp>
                      <wps:cNvSpPr/>
                      <wps:spPr>
                        <a:xfrm>
                          <a:off x="0" y="0"/>
                          <a:ext cx="88900" cy="5561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AC067" id="Rectangle 3" o:spid="_x0000_s1026" style="position:absolute;margin-left:383.3pt;margin-top:5pt;width:7pt;height: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" fillcolor="#0070c0" stroked="f" strokeweight="1pt"/>
            </w:pict>
          </mc:Fallback>
        </mc:AlternateContent>
      </w:r>
      <w:r w:rsidR="000C2FD8" w:rsidRPr="008C500E">
        <w:rPr>
          <w:bCs/>
          <w:sz w:val="22"/>
          <w:szCs w:val="22"/>
        </w:rPr>
        <w:t>Answer your questions and draw conclusions.</w:t>
      </w:r>
    </w:p>
    <w:p w14:paraId="5259B13A" w14:textId="0857E60D" w:rsidR="006F5904" w:rsidRPr="008C500E" w:rsidRDefault="008C500E" w:rsidP="006F5904">
      <w:pPr>
        <w:pStyle w:val="ListParagraph"/>
        <w:numPr>
          <w:ilvl w:val="0"/>
          <w:numId w:val="1"/>
        </w:numPr>
        <w:rPr>
          <w:bCs/>
          <w:sz w:val="22"/>
          <w:szCs w:val="22"/>
        </w:rPr>
      </w:pPr>
      <w:r w:rsidRPr="008C500E">
        <w:rPr>
          <w:bCs/>
          <w:noProof/>
          <w:sz w:val="22"/>
          <w:szCs w:val="22"/>
        </w:rPr>
        <mc:AlternateContent>
          <mc:Choice Requires="wps">
            <w:drawing>
              <wp:anchor distT="0" distB="0" distL="114300" distR="114300" simplePos="0" relativeHeight="251666432" behindDoc="0" locked="0" layoutInCell="1" allowOverlap="1" wp14:anchorId="3FEF0ACE" wp14:editId="50592397">
                <wp:simplePos x="0" y="0"/>
                <wp:positionH relativeFrom="column">
                  <wp:posOffset>4867910</wp:posOffset>
                </wp:positionH>
                <wp:positionV relativeFrom="paragraph">
                  <wp:posOffset>25400</wp:posOffset>
                </wp:positionV>
                <wp:extent cx="88900" cy="55617"/>
                <wp:effectExtent l="0" t="0" r="6350" b="1905"/>
                <wp:wrapNone/>
                <wp:docPr id="4" name="Rectangle 4"/>
                <wp:cNvGraphicFramePr/>
                <a:graphic xmlns:a="http://schemas.openxmlformats.org/drawingml/2006/main">
                  <a:graphicData uri="http://schemas.microsoft.com/office/word/2010/wordprocessingShape">
                    <wps:wsp>
                      <wps:cNvSpPr/>
                      <wps:spPr>
                        <a:xfrm>
                          <a:off x="0" y="0"/>
                          <a:ext cx="88900" cy="5561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70AF6" id="Rectangle 4" o:spid="_x0000_s1026" style="position:absolute;margin-left:383.3pt;margin-top:2pt;width:7pt;height: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" fillcolor="yellow" stroked="f" strokeweight="1pt"/>
            </w:pict>
          </mc:Fallback>
        </mc:AlternateContent>
      </w:r>
      <w:r w:rsidR="006F5904" w:rsidRPr="008C500E">
        <w:rPr>
          <w:bCs/>
          <w:noProof/>
          <w:sz w:val="22"/>
          <w:szCs w:val="22"/>
        </w:rPr>
        <mc:AlternateContent>
          <mc:Choice Requires="wps">
            <w:drawing>
              <wp:anchor distT="45720" distB="45720" distL="114300" distR="114300" simplePos="0" relativeHeight="251668480" behindDoc="0" locked="0" layoutInCell="1" allowOverlap="1" wp14:anchorId="5DD1B007" wp14:editId="1A060892">
                <wp:simplePos x="0" y="0"/>
                <wp:positionH relativeFrom="margin">
                  <wp:posOffset>4699424</wp:posOffset>
                </wp:positionH>
                <wp:positionV relativeFrom="paragraph">
                  <wp:posOffset>238337</wp:posOffset>
                </wp:positionV>
                <wp:extent cx="2235200" cy="1404620"/>
                <wp:effectExtent l="0" t="0" r="127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4620"/>
                        </a:xfrm>
                        <a:prstGeom prst="rect">
                          <a:avLst/>
                        </a:prstGeom>
                        <a:solidFill>
                          <a:srgbClr val="FFFFFF"/>
                        </a:solidFill>
                        <a:ln w="9525">
                          <a:solidFill>
                            <a:srgbClr val="000000"/>
                          </a:solidFill>
                          <a:miter lim="800000"/>
                          <a:headEnd/>
                          <a:tailEnd/>
                        </a:ln>
                      </wps:spPr>
                      <wps:txbx>
                        <w:txbxContent>
                          <w:p w14:paraId="59C38DD3" w14:textId="59D86557" w:rsidR="006F5904" w:rsidRPr="000C2FD8" w:rsidRDefault="006F5904" w:rsidP="006F5904">
                            <w:pPr>
                              <w:rPr>
                                <w:b/>
                                <w:bCs/>
                                <w:sz w:val="16"/>
                                <w:szCs w:val="16"/>
                              </w:rPr>
                            </w:pPr>
                            <w:r>
                              <w:rPr>
                                <w:b/>
                                <w:bCs/>
                              </w:rPr>
                              <w:t xml:space="preserve">KEY: </w:t>
                            </w:r>
                            <w:r>
                              <w:rPr>
                                <w:b/>
                                <w:bCs/>
                              </w:rPr>
                              <w:t>Performance Notes</w:t>
                            </w:r>
                          </w:p>
                          <w:p w14:paraId="762EBB64" w14:textId="76EC1A2B" w:rsidR="006F5904" w:rsidRDefault="006F5904" w:rsidP="006F5904">
                            <w:pPr>
                              <w:ind w:left="360"/>
                              <w:rPr>
                                <w:sz w:val="16"/>
                                <w:szCs w:val="16"/>
                              </w:rPr>
                            </w:pPr>
                            <w:r>
                              <w:rPr>
                                <w:sz w:val="16"/>
                                <w:szCs w:val="16"/>
                              </w:rPr>
                              <w:t>Vocal intonation</w:t>
                            </w:r>
                          </w:p>
                          <w:p w14:paraId="5AB4DC2E" w14:textId="18FEEE89" w:rsidR="006F5904" w:rsidRDefault="006F5904" w:rsidP="006F5904">
                            <w:pPr>
                              <w:ind w:left="360"/>
                              <w:rPr>
                                <w:sz w:val="16"/>
                                <w:szCs w:val="16"/>
                              </w:rPr>
                            </w:pPr>
                            <w:r>
                              <w:rPr>
                                <w:sz w:val="16"/>
                                <w:szCs w:val="16"/>
                              </w:rPr>
                              <w:t>Facial expression</w:t>
                            </w:r>
                          </w:p>
                          <w:p w14:paraId="0711AA81" w14:textId="17E38001" w:rsidR="006F5904" w:rsidRPr="006F5904" w:rsidRDefault="006F5904" w:rsidP="006F5904">
                            <w:pPr>
                              <w:ind w:left="360"/>
                              <w:rPr>
                                <w:sz w:val="16"/>
                                <w:szCs w:val="16"/>
                              </w:rPr>
                            </w:pPr>
                            <w:r>
                              <w:rPr>
                                <w:sz w:val="16"/>
                                <w:szCs w:val="16"/>
                              </w:rPr>
                              <w:t>Audience interaction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B007" id="_x0000_s1027" type="#_x0000_t202" style="position:absolute;left:0;text-align:left;margin-left:370.05pt;margin-top:18.75pt;width:17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">
                <v:textbox style="mso-fit-shape-to-text:t">
                  <w:txbxContent>
                    <w:p w14:paraId="59C38DD3" w14:textId="59D86557" w:rsidR="006F5904" w:rsidRPr="000C2FD8" w:rsidRDefault="006F5904" w:rsidP="006F5904">
                      <w:pPr>
                        <w:rPr>
                          <w:b/>
                          <w:bCs/>
                          <w:sz w:val="16"/>
                          <w:szCs w:val="16"/>
                        </w:rPr>
                      </w:pPr>
                      <w:r>
                        <w:rPr>
                          <w:b/>
                          <w:bCs/>
                        </w:rPr>
                        <w:t xml:space="preserve">KEY: </w:t>
                      </w:r>
                      <w:r>
                        <w:rPr>
                          <w:b/>
                          <w:bCs/>
                        </w:rPr>
                        <w:t>Performance Notes</w:t>
                      </w:r>
                    </w:p>
                    <w:p w14:paraId="762EBB64" w14:textId="76EC1A2B" w:rsidR="006F5904" w:rsidRDefault="006F5904" w:rsidP="006F5904">
                      <w:pPr>
                        <w:ind w:left="360"/>
                        <w:rPr>
                          <w:sz w:val="16"/>
                          <w:szCs w:val="16"/>
                        </w:rPr>
                      </w:pPr>
                      <w:r>
                        <w:rPr>
                          <w:sz w:val="16"/>
                          <w:szCs w:val="16"/>
                        </w:rPr>
                        <w:t>Vocal intonation</w:t>
                      </w:r>
                    </w:p>
                    <w:p w14:paraId="5AB4DC2E" w14:textId="18FEEE89" w:rsidR="006F5904" w:rsidRDefault="006F5904" w:rsidP="006F5904">
                      <w:pPr>
                        <w:ind w:left="360"/>
                        <w:rPr>
                          <w:sz w:val="16"/>
                          <w:szCs w:val="16"/>
                        </w:rPr>
                      </w:pPr>
                      <w:r>
                        <w:rPr>
                          <w:sz w:val="16"/>
                          <w:szCs w:val="16"/>
                        </w:rPr>
                        <w:t>Facial expression</w:t>
                      </w:r>
                    </w:p>
                    <w:p w14:paraId="0711AA81" w14:textId="17E38001" w:rsidR="006F5904" w:rsidRPr="006F5904" w:rsidRDefault="006F5904" w:rsidP="006F5904">
                      <w:pPr>
                        <w:ind w:left="360"/>
                        <w:rPr>
                          <w:sz w:val="16"/>
                          <w:szCs w:val="16"/>
                        </w:rPr>
                      </w:pPr>
                      <w:r>
                        <w:rPr>
                          <w:sz w:val="16"/>
                          <w:szCs w:val="16"/>
                        </w:rPr>
                        <w:t>Audience interaction</w:t>
                      </w:r>
                    </w:p>
                  </w:txbxContent>
                </v:textbox>
                <w10:wrap type="square" anchorx="margin"/>
              </v:shape>
            </w:pict>
          </mc:Fallback>
        </mc:AlternateContent>
      </w:r>
      <w:r w:rsidR="006F5904" w:rsidRPr="008C500E">
        <w:rPr>
          <w:bCs/>
          <w:sz w:val="22"/>
          <w:szCs w:val="22"/>
        </w:rPr>
        <w:t xml:space="preserve">On the second copy of your poem, include a new key. Assign each annotation topic a specific color and include that color in your key. See sample to the right. </w:t>
      </w:r>
    </w:p>
    <w:p w14:paraId="79C8B911" w14:textId="3FD873A0" w:rsidR="006F5904" w:rsidRPr="008C500E" w:rsidRDefault="008C500E" w:rsidP="006F5904">
      <w:pPr>
        <w:pStyle w:val="ListParagraph"/>
        <w:numPr>
          <w:ilvl w:val="0"/>
          <w:numId w:val="1"/>
        </w:numPr>
        <w:rPr>
          <w:bCs/>
          <w:sz w:val="22"/>
          <w:szCs w:val="22"/>
        </w:rPr>
      </w:pPr>
      <w:r w:rsidRPr="008C500E">
        <w:rPr>
          <w:bCs/>
          <w:sz w:val="22"/>
          <w:szCs w:val="22"/>
        </w:rPr>
        <mc:AlternateContent>
          <mc:Choice Requires="wps">
            <w:drawing>
              <wp:anchor distT="0" distB="0" distL="114300" distR="114300" simplePos="0" relativeHeight="251670528" behindDoc="0" locked="0" layoutInCell="1" allowOverlap="1" wp14:anchorId="2201D694" wp14:editId="25D2311C">
                <wp:simplePos x="0" y="0"/>
                <wp:positionH relativeFrom="column">
                  <wp:posOffset>4867910</wp:posOffset>
                </wp:positionH>
                <wp:positionV relativeFrom="paragraph">
                  <wp:posOffset>184150</wp:posOffset>
                </wp:positionV>
                <wp:extent cx="88900" cy="69850"/>
                <wp:effectExtent l="0" t="0" r="6350" b="6350"/>
                <wp:wrapNone/>
                <wp:docPr id="6" name="Rectangle 6"/>
                <wp:cNvGraphicFramePr/>
                <a:graphic xmlns:a="http://schemas.openxmlformats.org/drawingml/2006/main">
                  <a:graphicData uri="http://schemas.microsoft.com/office/word/2010/wordprocessingShape">
                    <wps:wsp>
                      <wps:cNvSpPr/>
                      <wps:spPr>
                        <a:xfrm>
                          <a:off x="0" y="0"/>
                          <a:ext cx="88900" cy="698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CC47B" id="Rectangle 6" o:spid="_x0000_s1026" style="position:absolute;margin-left:383.3pt;margin-top:14.5pt;width:7pt;height: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" fillcolor="#ed7d31 [3205]" stroked="f" strokeweight="1pt"/>
            </w:pict>
          </mc:Fallback>
        </mc:AlternateContent>
      </w:r>
      <w:r w:rsidRPr="008C500E">
        <w:rPr>
          <w:bCs/>
          <w:sz w:val="22"/>
          <w:szCs w:val="22"/>
        </w:rPr>
        <mc:AlternateContent>
          <mc:Choice Requires="wps">
            <w:drawing>
              <wp:anchor distT="0" distB="0" distL="114300" distR="114300" simplePos="0" relativeHeight="251671552" behindDoc="0" locked="0" layoutInCell="1" allowOverlap="1" wp14:anchorId="61230AD1" wp14:editId="0BB2CDDA">
                <wp:simplePos x="0" y="0"/>
                <wp:positionH relativeFrom="column">
                  <wp:posOffset>4867910</wp:posOffset>
                </wp:positionH>
                <wp:positionV relativeFrom="paragraph">
                  <wp:posOffset>294005</wp:posOffset>
                </wp:positionV>
                <wp:extent cx="88900" cy="69850"/>
                <wp:effectExtent l="0" t="0" r="6350" b="6350"/>
                <wp:wrapNone/>
                <wp:docPr id="7" name="Rectangle 7"/>
                <wp:cNvGraphicFramePr/>
                <a:graphic xmlns:a="http://schemas.openxmlformats.org/drawingml/2006/main">
                  <a:graphicData uri="http://schemas.microsoft.com/office/word/2010/wordprocessingShape">
                    <wps:wsp>
                      <wps:cNvSpPr/>
                      <wps:spPr>
                        <a:xfrm>
                          <a:off x="0" y="0"/>
                          <a:ext cx="88900" cy="698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5084" id="Rectangle 7" o:spid="_x0000_s1026" style="position:absolute;margin-left:383.3pt;margin-top:23.15pt;width:7pt;height: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" fillcolor="#00b050" stroked="f" strokeweight="1pt"/>
            </w:pict>
          </mc:Fallback>
        </mc:AlternateContent>
      </w:r>
      <w:r w:rsidR="006F5904" w:rsidRPr="008C500E">
        <w:rPr>
          <w:bCs/>
          <w:sz w:val="22"/>
          <w:szCs w:val="22"/>
        </w:rPr>
        <w:t>Use a variety of colors and neat handwriting to meaningfully interact with the text per the guidelines outlined below:</w:t>
      </w:r>
    </w:p>
    <w:p w14:paraId="14472F6E" w14:textId="549250F4" w:rsidR="006F5904" w:rsidRPr="008C500E" w:rsidRDefault="008C500E" w:rsidP="006F5904">
      <w:pPr>
        <w:pStyle w:val="ListParagraph"/>
        <w:numPr>
          <w:ilvl w:val="1"/>
          <w:numId w:val="1"/>
        </w:numPr>
        <w:rPr>
          <w:bCs/>
          <w:sz w:val="22"/>
          <w:szCs w:val="22"/>
        </w:rPr>
      </w:pPr>
      <w:r w:rsidRPr="008C500E">
        <w:rPr>
          <w:bCs/>
          <w:sz w:val="22"/>
          <w:szCs w:val="22"/>
        </w:rPr>
        <mc:AlternateContent>
          <mc:Choice Requires="wps">
            <w:drawing>
              <wp:anchor distT="0" distB="0" distL="114300" distR="114300" simplePos="0" relativeHeight="251672576" behindDoc="0" locked="0" layoutInCell="1" allowOverlap="1" wp14:anchorId="2442A9EF" wp14:editId="658FCD07">
                <wp:simplePos x="0" y="0"/>
                <wp:positionH relativeFrom="column">
                  <wp:posOffset>4867275</wp:posOffset>
                </wp:positionH>
                <wp:positionV relativeFrom="paragraph">
                  <wp:posOffset>75565</wp:posOffset>
                </wp:positionV>
                <wp:extent cx="88900" cy="69850"/>
                <wp:effectExtent l="0" t="0" r="6350" b="6350"/>
                <wp:wrapNone/>
                <wp:docPr id="8" name="Rectangle 8"/>
                <wp:cNvGraphicFramePr/>
                <a:graphic xmlns:a="http://schemas.openxmlformats.org/drawingml/2006/main">
                  <a:graphicData uri="http://schemas.microsoft.com/office/word/2010/wordprocessingShape">
                    <wps:wsp>
                      <wps:cNvSpPr/>
                      <wps:spPr>
                        <a:xfrm>
                          <a:off x="0" y="0"/>
                          <a:ext cx="88900" cy="698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54AB4" id="Rectangle 8" o:spid="_x0000_s1026" style="position:absolute;margin-left:383.25pt;margin-top:5.95pt;width:7pt;height: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" fillcolor="#0070c0" stroked="f" strokeweight="1pt"/>
            </w:pict>
          </mc:Fallback>
        </mc:AlternateContent>
      </w:r>
      <w:r w:rsidR="006F5904" w:rsidRPr="008C500E">
        <w:rPr>
          <w:bCs/>
          <w:sz w:val="22"/>
          <w:szCs w:val="22"/>
        </w:rPr>
        <w:t>Vocal intonation—mark words and phrases that will require your voice to change and</w:t>
      </w:r>
      <w:r w:rsidR="006F5904" w:rsidRPr="008C500E">
        <w:rPr>
          <w:bCs/>
          <w:sz w:val="22"/>
          <w:szCs w:val="22"/>
        </w:rPr>
        <w:t xml:space="preserve"> </w:t>
      </w:r>
      <w:r w:rsidR="006F5904" w:rsidRPr="008C500E">
        <w:rPr>
          <w:bCs/>
          <w:sz w:val="22"/>
          <w:szCs w:val="22"/>
        </w:rPr>
        <w:t>note what type of intonation you will use</w:t>
      </w:r>
    </w:p>
    <w:p w14:paraId="693425BC" w14:textId="02494CC4" w:rsidR="006F5904" w:rsidRPr="008C500E" w:rsidRDefault="006F5904" w:rsidP="006F5904">
      <w:pPr>
        <w:pStyle w:val="ListParagraph"/>
        <w:numPr>
          <w:ilvl w:val="1"/>
          <w:numId w:val="1"/>
        </w:numPr>
        <w:rPr>
          <w:bCs/>
          <w:sz w:val="22"/>
          <w:szCs w:val="22"/>
        </w:rPr>
      </w:pPr>
      <w:r w:rsidRPr="008C500E">
        <w:rPr>
          <w:bCs/>
          <w:sz w:val="22"/>
          <w:szCs w:val="22"/>
        </w:rPr>
        <w:t>Facial expression</w:t>
      </w:r>
      <w:r w:rsidRPr="008C500E">
        <w:rPr>
          <w:bCs/>
          <w:sz w:val="22"/>
          <w:szCs w:val="22"/>
        </w:rPr>
        <w:t>—mark words and phrases for which you will alter your facial</w:t>
      </w:r>
      <w:r w:rsidRPr="008C500E">
        <w:rPr>
          <w:bCs/>
          <w:sz w:val="22"/>
          <w:szCs w:val="22"/>
        </w:rPr>
        <w:t xml:space="preserve"> </w:t>
      </w:r>
      <w:r w:rsidRPr="008C500E">
        <w:rPr>
          <w:bCs/>
          <w:sz w:val="22"/>
          <w:szCs w:val="22"/>
        </w:rPr>
        <w:t>expressions to fit the mood or tone of the poem and note the expression you will make</w:t>
      </w:r>
    </w:p>
    <w:p w14:paraId="3DEA0836" w14:textId="2F13CD92" w:rsidR="006F5904" w:rsidRPr="008C500E" w:rsidRDefault="006F5904" w:rsidP="006F5904">
      <w:pPr>
        <w:pStyle w:val="ListParagraph"/>
        <w:numPr>
          <w:ilvl w:val="1"/>
          <w:numId w:val="1"/>
        </w:numPr>
        <w:rPr>
          <w:bCs/>
          <w:sz w:val="22"/>
          <w:szCs w:val="22"/>
        </w:rPr>
      </w:pPr>
      <w:r w:rsidRPr="008C500E">
        <w:rPr>
          <w:bCs/>
          <w:sz w:val="22"/>
          <w:szCs w:val="22"/>
        </w:rPr>
        <w:t>Audience interaction</w:t>
      </w:r>
      <w:r w:rsidRPr="008C500E">
        <w:rPr>
          <w:bCs/>
          <w:sz w:val="22"/>
          <w:szCs w:val="22"/>
        </w:rPr>
        <w:t>—mark words and phrases for which you might make direct eye</w:t>
      </w:r>
      <w:r w:rsidRPr="008C500E">
        <w:rPr>
          <w:bCs/>
          <w:sz w:val="22"/>
          <w:szCs w:val="22"/>
        </w:rPr>
        <w:t xml:space="preserve"> </w:t>
      </w:r>
      <w:r w:rsidRPr="008C500E">
        <w:rPr>
          <w:bCs/>
          <w:sz w:val="22"/>
          <w:szCs w:val="22"/>
        </w:rPr>
        <w:t>contact with the audience or you might look away or down and note the interaction</w:t>
      </w:r>
    </w:p>
    <w:p w14:paraId="5CF11537" w14:textId="37B2A0C6" w:rsidR="006F5904" w:rsidRPr="008C500E" w:rsidRDefault="006F5904" w:rsidP="006F5904">
      <w:pPr>
        <w:pStyle w:val="ListParagraph"/>
        <w:numPr>
          <w:ilvl w:val="0"/>
          <w:numId w:val="1"/>
        </w:numPr>
        <w:rPr>
          <w:bCs/>
          <w:sz w:val="22"/>
          <w:szCs w:val="22"/>
        </w:rPr>
      </w:pPr>
      <w:r w:rsidRPr="008C500E">
        <w:rPr>
          <w:bCs/>
          <w:sz w:val="22"/>
          <w:szCs w:val="22"/>
        </w:rPr>
        <w:t>Take a clear photo of both poems and upload them to CTLS along with your TPFASSTT.</w:t>
      </w:r>
    </w:p>
    <w:p w14:paraId="5ACEA7B7" w14:textId="68B2A047" w:rsidR="006F5904" w:rsidRPr="008C500E" w:rsidRDefault="006F5904" w:rsidP="006F5904">
      <w:pPr>
        <w:ind w:left="-600"/>
        <w:rPr>
          <w:bCs/>
          <w:sz w:val="22"/>
          <w:szCs w:val="22"/>
        </w:rPr>
      </w:pPr>
    </w:p>
    <w:p w14:paraId="690D42CC" w14:textId="1DE5BE1A" w:rsidR="006F5904" w:rsidRPr="008C500E" w:rsidRDefault="006F5904" w:rsidP="006F5904">
      <w:pPr>
        <w:ind w:left="-600"/>
        <w:rPr>
          <w:b/>
          <w:sz w:val="22"/>
          <w:szCs w:val="22"/>
        </w:rPr>
      </w:pPr>
      <w:r w:rsidRPr="008C500E">
        <w:rPr>
          <w:b/>
          <w:sz w:val="22"/>
          <w:szCs w:val="22"/>
        </w:rPr>
        <w:t xml:space="preserve">Step </w:t>
      </w:r>
      <w:r w:rsidRPr="008C500E">
        <w:rPr>
          <w:b/>
          <w:sz w:val="22"/>
          <w:szCs w:val="22"/>
        </w:rPr>
        <w:t>2</w:t>
      </w:r>
      <w:r w:rsidRPr="008C500E">
        <w:rPr>
          <w:b/>
          <w:sz w:val="22"/>
          <w:szCs w:val="22"/>
        </w:rPr>
        <w:t xml:space="preserve">: </w:t>
      </w:r>
      <w:r w:rsidRPr="008C500E">
        <w:rPr>
          <w:b/>
          <w:sz w:val="22"/>
          <w:szCs w:val="22"/>
        </w:rPr>
        <w:t>Complete a TPFASSTT graphic organizer</w:t>
      </w:r>
      <w:r w:rsidRPr="008C500E">
        <w:rPr>
          <w:b/>
          <w:sz w:val="22"/>
          <w:szCs w:val="22"/>
        </w:rPr>
        <w:t xml:space="preserve">. </w:t>
      </w:r>
    </w:p>
    <w:p w14:paraId="2C339DA1" w14:textId="77777777" w:rsidR="008C500E" w:rsidRPr="008C500E" w:rsidRDefault="000C2FD8" w:rsidP="008C500E">
      <w:pPr>
        <w:ind w:left="-600"/>
        <w:rPr>
          <w:bCs/>
          <w:sz w:val="22"/>
          <w:szCs w:val="22"/>
        </w:rPr>
      </w:pPr>
      <w:r w:rsidRPr="008C500E">
        <w:rPr>
          <w:bCs/>
          <w:sz w:val="22"/>
          <w:szCs w:val="22"/>
        </w:rPr>
        <w:t xml:space="preserve">Complete the chart </w:t>
      </w:r>
      <w:r w:rsidR="008C500E" w:rsidRPr="008C500E">
        <w:rPr>
          <w:bCs/>
          <w:sz w:val="22"/>
          <w:szCs w:val="22"/>
        </w:rPr>
        <w:t>on the following page</w:t>
      </w:r>
      <w:r w:rsidRPr="008C500E">
        <w:rPr>
          <w:bCs/>
          <w:sz w:val="22"/>
          <w:szCs w:val="22"/>
        </w:rPr>
        <w:t xml:space="preserve"> thoroughly. In each box, respond with a complete, detailed paragraph.</w:t>
      </w:r>
      <w:r w:rsidR="006460CD" w:rsidRPr="008C500E">
        <w:rPr>
          <w:bCs/>
          <w:sz w:val="22"/>
          <w:szCs w:val="22"/>
        </w:rPr>
        <w:t xml:space="preserve"> The boxes will expand as you type.</w:t>
      </w:r>
      <w:r w:rsidRPr="008C500E">
        <w:rPr>
          <w:bCs/>
          <w:sz w:val="22"/>
          <w:szCs w:val="22"/>
        </w:rPr>
        <w:t xml:space="preserve"> Incorporate textual evidence where you can and cite appropriately</w:t>
      </w:r>
      <w:r w:rsidR="008C500E" w:rsidRPr="008C500E">
        <w:rPr>
          <w:bCs/>
          <w:sz w:val="22"/>
          <w:szCs w:val="22"/>
        </w:rPr>
        <w:t xml:space="preserve"> using the poet’s last name and the line number(s): </w:t>
      </w:r>
      <w:r w:rsidRPr="008C500E">
        <w:rPr>
          <w:bCs/>
          <w:sz w:val="22"/>
          <w:szCs w:val="22"/>
        </w:rPr>
        <w:t>(</w:t>
      </w:r>
      <w:proofErr w:type="spellStart"/>
      <w:r w:rsidRPr="008C500E">
        <w:rPr>
          <w:bCs/>
          <w:sz w:val="22"/>
          <w:szCs w:val="22"/>
        </w:rPr>
        <w:t>LastName</w:t>
      </w:r>
      <w:proofErr w:type="spellEnd"/>
      <w:r w:rsidRPr="008C500E">
        <w:rPr>
          <w:bCs/>
          <w:sz w:val="22"/>
          <w:szCs w:val="22"/>
        </w:rPr>
        <w:t xml:space="preserve"> ln. ___) or (</w:t>
      </w:r>
      <w:proofErr w:type="spellStart"/>
      <w:r w:rsidRPr="008C500E">
        <w:rPr>
          <w:bCs/>
          <w:sz w:val="22"/>
          <w:szCs w:val="22"/>
        </w:rPr>
        <w:t>LastName</w:t>
      </w:r>
      <w:proofErr w:type="spellEnd"/>
      <w:r w:rsidRPr="008C500E">
        <w:rPr>
          <w:bCs/>
          <w:sz w:val="22"/>
          <w:szCs w:val="22"/>
        </w:rPr>
        <w:t xml:space="preserve"> </w:t>
      </w:r>
      <w:proofErr w:type="spellStart"/>
      <w:r w:rsidRPr="008C500E">
        <w:rPr>
          <w:bCs/>
          <w:sz w:val="22"/>
          <w:szCs w:val="22"/>
        </w:rPr>
        <w:t>lns</w:t>
      </w:r>
      <w:proofErr w:type="spellEnd"/>
      <w:r w:rsidRPr="008C500E">
        <w:rPr>
          <w:bCs/>
          <w:sz w:val="22"/>
          <w:szCs w:val="22"/>
        </w:rPr>
        <w:t xml:space="preserve">. __-__). </w:t>
      </w:r>
    </w:p>
    <w:p w14:paraId="26F5BE88" w14:textId="2BE285CC" w:rsidR="008C500E" w:rsidRPr="008C500E" w:rsidRDefault="008C500E" w:rsidP="008C500E">
      <w:pPr>
        <w:ind w:left="-600"/>
        <w:rPr>
          <w:bCs/>
        </w:rPr>
      </w:pPr>
      <w:r>
        <w:rPr>
          <w:b/>
          <w:sz w:val="20"/>
          <w:szCs w:val="20"/>
        </w:rPr>
        <w:tab/>
      </w:r>
    </w:p>
    <w:p w14:paraId="2620D93D" w14:textId="03457253" w:rsidR="008C500E" w:rsidRDefault="008C500E" w:rsidP="008C500E">
      <w:pPr>
        <w:ind w:left="-540"/>
        <w:rPr>
          <w:sz w:val="20"/>
          <w:szCs w:val="20"/>
        </w:rPr>
      </w:pPr>
      <w:r w:rsidRPr="00E62CAD">
        <w:rPr>
          <w:b/>
          <w:i/>
          <w:sz w:val="20"/>
          <w:szCs w:val="20"/>
          <w:u w:val="single"/>
        </w:rPr>
        <w:t>T</w:t>
      </w:r>
      <w:r w:rsidRPr="00E62CAD">
        <w:rPr>
          <w:sz w:val="20"/>
          <w:szCs w:val="20"/>
          <w:u w:val="single"/>
        </w:rPr>
        <w:t>itle</w:t>
      </w:r>
      <w:r w:rsidRPr="008C500E">
        <w:rPr>
          <w:sz w:val="20"/>
          <w:szCs w:val="20"/>
        </w:rPr>
        <w:t xml:space="preserve">: </w:t>
      </w:r>
      <w:r w:rsidRPr="00DF4A62">
        <w:rPr>
          <w:sz w:val="20"/>
          <w:szCs w:val="20"/>
        </w:rPr>
        <w:t>Ponder the title before reading the poem; predict what the poem may be "about."</w:t>
      </w:r>
    </w:p>
    <w:p w14:paraId="1A3F8D1B" w14:textId="77777777" w:rsidR="008C500E" w:rsidRPr="00DF4A62" w:rsidRDefault="008C500E" w:rsidP="008C500E">
      <w:pPr>
        <w:ind w:left="-540"/>
        <w:rPr>
          <w:sz w:val="20"/>
          <w:szCs w:val="20"/>
        </w:rPr>
      </w:pPr>
    </w:p>
    <w:p w14:paraId="4C27FF65" w14:textId="019D1BF0" w:rsidR="008C500E" w:rsidRPr="00DF4A62" w:rsidRDefault="008C500E" w:rsidP="008C500E">
      <w:pPr>
        <w:ind w:left="-540"/>
        <w:rPr>
          <w:sz w:val="20"/>
          <w:szCs w:val="20"/>
        </w:rPr>
      </w:pPr>
      <w:r w:rsidRPr="00E62CAD">
        <w:rPr>
          <w:b/>
          <w:i/>
          <w:sz w:val="20"/>
          <w:szCs w:val="20"/>
          <w:u w:val="single"/>
        </w:rPr>
        <w:t>P</w:t>
      </w:r>
      <w:r w:rsidRPr="00E62CAD">
        <w:rPr>
          <w:sz w:val="20"/>
          <w:szCs w:val="20"/>
          <w:u w:val="single"/>
        </w:rPr>
        <w:t>araphrase</w:t>
      </w:r>
      <w:r>
        <w:rPr>
          <w:sz w:val="20"/>
          <w:szCs w:val="20"/>
        </w:rPr>
        <w:t xml:space="preserve">: </w:t>
      </w:r>
      <w:r w:rsidRPr="00DF4A62">
        <w:rPr>
          <w:sz w:val="20"/>
          <w:szCs w:val="20"/>
        </w:rPr>
        <w:t>Put the poem into your own words. Focus on one syntactical unit at a time, not necessarily on one line at a time, or write a sentence or two for each stanza of the poem.</w:t>
      </w:r>
    </w:p>
    <w:p w14:paraId="2B35DD32" w14:textId="77777777" w:rsidR="008C500E" w:rsidRDefault="008C500E" w:rsidP="008C500E">
      <w:pPr>
        <w:ind w:left="-540"/>
        <w:rPr>
          <w:b/>
          <w:i/>
          <w:sz w:val="20"/>
          <w:szCs w:val="20"/>
          <w:u w:val="single"/>
        </w:rPr>
      </w:pPr>
    </w:p>
    <w:p w14:paraId="32AB100F" w14:textId="5E15DBCF" w:rsidR="008C500E" w:rsidRDefault="008C500E" w:rsidP="008C500E">
      <w:pPr>
        <w:ind w:left="-540"/>
        <w:rPr>
          <w:sz w:val="20"/>
          <w:szCs w:val="20"/>
        </w:rPr>
      </w:pPr>
      <w:r w:rsidRPr="00E62CAD">
        <w:rPr>
          <w:b/>
          <w:i/>
          <w:sz w:val="20"/>
          <w:szCs w:val="20"/>
          <w:u w:val="single"/>
        </w:rPr>
        <w:t>F</w:t>
      </w:r>
      <w:r w:rsidRPr="00E62CAD">
        <w:rPr>
          <w:sz w:val="20"/>
          <w:szCs w:val="20"/>
          <w:u w:val="single"/>
        </w:rPr>
        <w:t>igurative</w:t>
      </w:r>
      <w:r>
        <w:rPr>
          <w:sz w:val="20"/>
          <w:szCs w:val="20"/>
          <w:u w:val="single"/>
        </w:rPr>
        <w:t xml:space="preserve"> language</w:t>
      </w:r>
      <w:r w:rsidRPr="008C500E">
        <w:rPr>
          <w:sz w:val="20"/>
          <w:szCs w:val="20"/>
        </w:rPr>
        <w:t>:</w:t>
      </w:r>
      <w:r w:rsidRPr="008C500E">
        <w:rPr>
          <w:sz w:val="20"/>
          <w:szCs w:val="20"/>
        </w:rPr>
        <w:t xml:space="preserve"> </w:t>
      </w:r>
      <w:r w:rsidRPr="008C500E">
        <w:rPr>
          <w:sz w:val="20"/>
          <w:szCs w:val="20"/>
        </w:rPr>
        <w:t xml:space="preserve"> </w:t>
      </w:r>
      <w:r w:rsidRPr="00DF4A62">
        <w:rPr>
          <w:sz w:val="20"/>
          <w:szCs w:val="20"/>
        </w:rPr>
        <w:t>Examine any and all poetic devices, focusing how such devices contribute to the meaning, the effect, or both, of a poem</w:t>
      </w:r>
      <w:r>
        <w:rPr>
          <w:sz w:val="20"/>
          <w:szCs w:val="20"/>
        </w:rPr>
        <w:t>.</w:t>
      </w:r>
      <w:r w:rsidRPr="00DF4A62">
        <w:rPr>
          <w:sz w:val="20"/>
          <w:szCs w:val="20"/>
        </w:rPr>
        <w:t xml:space="preserve"> What is important is not that you can identify poetic devices so much as you can explain how the devices enhance meaning and effect). Especially note anything that is repeated, either individual words or complete phrases. Anything said more than once may be crucial to interpretation.</w:t>
      </w:r>
      <w:r>
        <w:rPr>
          <w:sz w:val="20"/>
          <w:szCs w:val="20"/>
        </w:rPr>
        <w:t xml:space="preserve"> *See the last page for possible figurative/sound devices </w:t>
      </w:r>
      <w:r w:rsidR="00866A85">
        <w:rPr>
          <w:sz w:val="20"/>
          <w:szCs w:val="20"/>
        </w:rPr>
        <w:t>and their definitions.</w:t>
      </w:r>
    </w:p>
    <w:p w14:paraId="7C9F5441" w14:textId="77777777" w:rsidR="008C500E" w:rsidRPr="00DF4A62" w:rsidRDefault="008C500E" w:rsidP="008C500E">
      <w:pPr>
        <w:ind w:left="-540"/>
        <w:rPr>
          <w:sz w:val="20"/>
          <w:szCs w:val="20"/>
        </w:rPr>
      </w:pPr>
    </w:p>
    <w:p w14:paraId="2CFFB4DF" w14:textId="7B6BAE6B" w:rsidR="008C500E" w:rsidRDefault="008C500E" w:rsidP="008C500E">
      <w:pPr>
        <w:ind w:left="-540"/>
        <w:rPr>
          <w:sz w:val="20"/>
          <w:szCs w:val="20"/>
        </w:rPr>
      </w:pPr>
      <w:r w:rsidRPr="00E62CAD">
        <w:rPr>
          <w:b/>
          <w:i/>
          <w:sz w:val="20"/>
          <w:szCs w:val="20"/>
          <w:u w:val="single"/>
        </w:rPr>
        <w:t>A</w:t>
      </w:r>
      <w:r w:rsidRPr="00E62CAD">
        <w:rPr>
          <w:sz w:val="20"/>
          <w:szCs w:val="20"/>
          <w:u w:val="single"/>
        </w:rPr>
        <w:t>ttitude</w:t>
      </w:r>
      <w:r>
        <w:rPr>
          <w:sz w:val="20"/>
          <w:szCs w:val="20"/>
        </w:rPr>
        <w:t xml:space="preserve">: </w:t>
      </w:r>
      <w:r w:rsidRPr="00DF4A62">
        <w:rPr>
          <w:sz w:val="20"/>
          <w:szCs w:val="20"/>
        </w:rPr>
        <w:t>Observe both the speaker’s and the poet’s attitude (tone). Diction, images, and details suggest the speaker’s attitude and contribute to the meaning.</w:t>
      </w:r>
    </w:p>
    <w:p w14:paraId="6D0F2CB7" w14:textId="77777777" w:rsidR="008C500E" w:rsidRPr="00DF4A62" w:rsidRDefault="008C500E" w:rsidP="008C500E">
      <w:pPr>
        <w:ind w:left="-540"/>
        <w:rPr>
          <w:sz w:val="20"/>
          <w:szCs w:val="20"/>
        </w:rPr>
      </w:pPr>
    </w:p>
    <w:p w14:paraId="3FB15C68" w14:textId="50872A65" w:rsidR="008C500E" w:rsidRPr="00DF4A62" w:rsidRDefault="008C500E" w:rsidP="008C500E">
      <w:pPr>
        <w:ind w:left="-540"/>
        <w:rPr>
          <w:sz w:val="20"/>
          <w:szCs w:val="20"/>
        </w:rPr>
      </w:pPr>
      <w:r w:rsidRPr="00E62CAD">
        <w:rPr>
          <w:b/>
          <w:i/>
          <w:sz w:val="20"/>
          <w:szCs w:val="20"/>
          <w:u w:val="single"/>
        </w:rPr>
        <w:t>S</w:t>
      </w:r>
      <w:r w:rsidRPr="00E62CAD">
        <w:rPr>
          <w:sz w:val="20"/>
          <w:szCs w:val="20"/>
          <w:u w:val="single"/>
        </w:rPr>
        <w:t>hifts</w:t>
      </w:r>
      <w:r>
        <w:rPr>
          <w:sz w:val="20"/>
          <w:szCs w:val="20"/>
        </w:rPr>
        <w:t xml:space="preserve">: </w:t>
      </w:r>
      <w:r w:rsidRPr="00DF4A62">
        <w:rPr>
          <w:sz w:val="20"/>
          <w:szCs w:val="20"/>
        </w:rPr>
        <w:t xml:space="preserve">Rarely does a poet begin and end the poetic experience at the same place. As is true for most of us, the poet’s understanding of an experience is a gradual realization, and the poem </w:t>
      </w:r>
      <w:proofErr w:type="gramStart"/>
      <w:r w:rsidRPr="00DF4A62">
        <w:rPr>
          <w:sz w:val="20"/>
          <w:szCs w:val="20"/>
        </w:rPr>
        <w:t>is a reflection of</w:t>
      </w:r>
      <w:proofErr w:type="gramEnd"/>
      <w:r w:rsidRPr="00DF4A62">
        <w:rPr>
          <w:sz w:val="20"/>
          <w:szCs w:val="20"/>
        </w:rPr>
        <w:t xml:space="preserve"> that epiphany. Trace the changing attitudes of the speaker from the beginning to end, paying </w:t>
      </w:r>
      <w:proofErr w:type="gramStart"/>
      <w:r w:rsidRPr="00DF4A62">
        <w:rPr>
          <w:sz w:val="20"/>
          <w:szCs w:val="20"/>
        </w:rPr>
        <w:t>particular attention</w:t>
      </w:r>
      <w:proofErr w:type="gramEnd"/>
      <w:r w:rsidRPr="00DF4A62">
        <w:rPr>
          <w:sz w:val="20"/>
          <w:szCs w:val="20"/>
        </w:rPr>
        <w:t xml:space="preserve"> to the conclusion. </w:t>
      </w:r>
      <w:r>
        <w:rPr>
          <w:sz w:val="20"/>
          <w:szCs w:val="20"/>
        </w:rPr>
        <w:t>Label the shifts on your poem.</w:t>
      </w:r>
      <w:r>
        <w:rPr>
          <w:sz w:val="20"/>
          <w:szCs w:val="20"/>
        </w:rPr>
        <w:t xml:space="preserve"> </w:t>
      </w:r>
      <w:r w:rsidRPr="00DF4A62">
        <w:rPr>
          <w:sz w:val="20"/>
          <w:szCs w:val="20"/>
        </w:rPr>
        <w:t>To discover shifts, watch for the following:</w:t>
      </w:r>
    </w:p>
    <w:p w14:paraId="1232C9F1" w14:textId="77777777" w:rsidR="008C500E" w:rsidRPr="00DF4A62" w:rsidRDefault="008C500E" w:rsidP="008C500E">
      <w:pPr>
        <w:ind w:left="180"/>
        <w:rPr>
          <w:sz w:val="20"/>
          <w:szCs w:val="20"/>
        </w:rPr>
      </w:pPr>
      <w:r w:rsidRPr="00DF4A62">
        <w:rPr>
          <w:sz w:val="20"/>
          <w:szCs w:val="20"/>
        </w:rPr>
        <w:t>key words: but, yet, however, though</w:t>
      </w:r>
    </w:p>
    <w:p w14:paraId="4179D2F4" w14:textId="77777777" w:rsidR="008C500E" w:rsidRPr="00DF4A62" w:rsidRDefault="008C500E" w:rsidP="008C500E">
      <w:pPr>
        <w:ind w:left="180"/>
        <w:rPr>
          <w:sz w:val="20"/>
          <w:szCs w:val="20"/>
        </w:rPr>
      </w:pPr>
      <w:r w:rsidRPr="00DF4A62">
        <w:rPr>
          <w:sz w:val="20"/>
          <w:szCs w:val="20"/>
        </w:rPr>
        <w:t>punctuation: dashes, periods, colons, ellipsis</w:t>
      </w:r>
    </w:p>
    <w:p w14:paraId="799EC184" w14:textId="77777777" w:rsidR="008C500E" w:rsidRPr="00DF4A62" w:rsidRDefault="008C500E" w:rsidP="008C500E">
      <w:pPr>
        <w:ind w:left="180"/>
        <w:rPr>
          <w:sz w:val="20"/>
          <w:szCs w:val="20"/>
        </w:rPr>
      </w:pPr>
      <w:r w:rsidRPr="00DF4A62">
        <w:rPr>
          <w:sz w:val="20"/>
          <w:szCs w:val="20"/>
        </w:rPr>
        <w:t>stanza and/or line divisions: changes in line or stanza length or both</w:t>
      </w:r>
    </w:p>
    <w:p w14:paraId="0150096D" w14:textId="77777777" w:rsidR="008C500E" w:rsidRPr="00DF4A62" w:rsidRDefault="008C500E" w:rsidP="008C500E">
      <w:pPr>
        <w:ind w:left="180"/>
        <w:rPr>
          <w:sz w:val="20"/>
          <w:szCs w:val="20"/>
        </w:rPr>
      </w:pPr>
      <w:r w:rsidRPr="00DF4A62">
        <w:rPr>
          <w:sz w:val="20"/>
          <w:szCs w:val="20"/>
        </w:rPr>
        <w:t>effect of structure on meaning, how the poem is "built"</w:t>
      </w:r>
    </w:p>
    <w:p w14:paraId="5E931F74" w14:textId="509B563F" w:rsidR="008C500E" w:rsidRDefault="008C500E" w:rsidP="008C500E">
      <w:pPr>
        <w:ind w:left="180"/>
        <w:rPr>
          <w:sz w:val="20"/>
          <w:szCs w:val="20"/>
        </w:rPr>
      </w:pPr>
      <w:r w:rsidRPr="00DF4A62">
        <w:rPr>
          <w:sz w:val="20"/>
          <w:szCs w:val="20"/>
        </w:rPr>
        <w:t xml:space="preserve">changes in diction: slang to formal language, positive to negative connotation </w:t>
      </w:r>
    </w:p>
    <w:p w14:paraId="72488BDF" w14:textId="77777777" w:rsidR="008C500E" w:rsidRDefault="008C500E" w:rsidP="008C500E">
      <w:pPr>
        <w:ind w:left="180"/>
        <w:rPr>
          <w:sz w:val="20"/>
          <w:szCs w:val="20"/>
        </w:rPr>
      </w:pPr>
    </w:p>
    <w:p w14:paraId="70B5BF16" w14:textId="642AD3CF" w:rsidR="008C500E" w:rsidRDefault="008C500E" w:rsidP="008C500E">
      <w:pPr>
        <w:ind w:left="-450"/>
        <w:rPr>
          <w:sz w:val="20"/>
          <w:szCs w:val="20"/>
          <w:lang w:val="en"/>
        </w:rPr>
      </w:pPr>
      <w:r>
        <w:rPr>
          <w:b/>
          <w:i/>
          <w:sz w:val="20"/>
          <w:szCs w:val="20"/>
          <w:u w:val="single"/>
        </w:rPr>
        <w:t>S</w:t>
      </w:r>
      <w:r w:rsidRPr="008C500E">
        <w:rPr>
          <w:bCs/>
          <w:iCs/>
          <w:sz w:val="20"/>
          <w:szCs w:val="20"/>
          <w:u w:val="single"/>
        </w:rPr>
        <w:t>peaker</w:t>
      </w:r>
      <w:r>
        <w:rPr>
          <w:bCs/>
          <w:iCs/>
          <w:sz w:val="20"/>
          <w:szCs w:val="20"/>
          <w:u w:val="single"/>
        </w:rPr>
        <w:t xml:space="preserve">: </w:t>
      </w:r>
      <w:r w:rsidRPr="00D67798">
        <w:rPr>
          <w:sz w:val="20"/>
          <w:szCs w:val="20"/>
          <w:lang w:val="en"/>
        </w:rPr>
        <w:t xml:space="preserve">The speaker is the voice </w:t>
      </w:r>
      <w:r w:rsidRPr="00D67798">
        <w:rPr>
          <w:i/>
          <w:iCs/>
          <w:sz w:val="20"/>
          <w:szCs w:val="20"/>
          <w:lang w:val="en"/>
        </w:rPr>
        <w:t xml:space="preserve">behind </w:t>
      </w:r>
      <w:r w:rsidRPr="00D67798">
        <w:rPr>
          <w:sz w:val="20"/>
          <w:szCs w:val="20"/>
          <w:lang w:val="en"/>
        </w:rPr>
        <w:t xml:space="preserve">the poem – the person we imagine to be speaking. It’s important to note that the speaker is </w:t>
      </w:r>
      <w:r w:rsidRPr="00D67798">
        <w:rPr>
          <w:i/>
          <w:iCs/>
          <w:sz w:val="20"/>
          <w:szCs w:val="20"/>
          <w:lang w:val="en"/>
        </w:rPr>
        <w:t xml:space="preserve">not </w:t>
      </w:r>
      <w:r w:rsidRPr="00D67798">
        <w:rPr>
          <w:sz w:val="20"/>
          <w:szCs w:val="20"/>
          <w:lang w:val="en"/>
        </w:rPr>
        <w:t xml:space="preserve">the poet. Even if the poem is biographical, you should treat the speaker as a fictional creation, because the writer is choosing what to say about himself. </w:t>
      </w:r>
    </w:p>
    <w:p w14:paraId="5A0C9852" w14:textId="77777777" w:rsidR="008C500E" w:rsidRDefault="008C500E" w:rsidP="008C500E">
      <w:pPr>
        <w:ind w:left="-450"/>
        <w:rPr>
          <w:sz w:val="20"/>
          <w:szCs w:val="20"/>
          <w:lang w:val="en"/>
        </w:rPr>
      </w:pPr>
    </w:p>
    <w:p w14:paraId="053DCE1C" w14:textId="781E1B44" w:rsidR="008C500E" w:rsidRPr="00DF4A62" w:rsidRDefault="008C500E" w:rsidP="008C500E">
      <w:pPr>
        <w:ind w:left="-450"/>
        <w:rPr>
          <w:sz w:val="20"/>
          <w:szCs w:val="20"/>
        </w:rPr>
      </w:pPr>
      <w:r w:rsidRPr="00E62CAD">
        <w:rPr>
          <w:b/>
          <w:i/>
          <w:sz w:val="20"/>
          <w:szCs w:val="20"/>
          <w:u w:val="single"/>
        </w:rPr>
        <w:t>T</w:t>
      </w:r>
      <w:r w:rsidRPr="00E62CAD">
        <w:rPr>
          <w:sz w:val="20"/>
          <w:szCs w:val="20"/>
          <w:u w:val="single"/>
        </w:rPr>
        <w:t>itle</w:t>
      </w:r>
      <w:r>
        <w:rPr>
          <w:sz w:val="20"/>
          <w:szCs w:val="20"/>
        </w:rPr>
        <w:t xml:space="preserve">: </w:t>
      </w:r>
      <w:r w:rsidRPr="00DF4A62">
        <w:rPr>
          <w:sz w:val="20"/>
          <w:szCs w:val="20"/>
        </w:rPr>
        <w:t>Examine the title again, this time on an interpretive level.</w:t>
      </w:r>
    </w:p>
    <w:p w14:paraId="13A72983" w14:textId="77777777" w:rsidR="008C500E" w:rsidRDefault="008C500E" w:rsidP="008C500E">
      <w:pPr>
        <w:ind w:left="-450"/>
        <w:rPr>
          <w:b/>
          <w:i/>
          <w:sz w:val="20"/>
          <w:szCs w:val="20"/>
          <w:u w:val="single"/>
        </w:rPr>
      </w:pPr>
    </w:p>
    <w:p w14:paraId="632B7DBE" w14:textId="24B47792" w:rsidR="008C500E" w:rsidRDefault="008C500E" w:rsidP="008C500E">
      <w:pPr>
        <w:ind w:left="-450"/>
        <w:rPr>
          <w:sz w:val="20"/>
          <w:szCs w:val="20"/>
        </w:rPr>
      </w:pPr>
      <w:r w:rsidRPr="00E62CAD">
        <w:rPr>
          <w:b/>
          <w:i/>
          <w:sz w:val="20"/>
          <w:szCs w:val="20"/>
          <w:u w:val="single"/>
        </w:rPr>
        <w:t>T</w:t>
      </w:r>
      <w:r w:rsidRPr="00E62CAD">
        <w:rPr>
          <w:sz w:val="20"/>
          <w:szCs w:val="20"/>
          <w:u w:val="single"/>
        </w:rPr>
        <w:t>heme</w:t>
      </w:r>
      <w:r>
        <w:rPr>
          <w:sz w:val="20"/>
          <w:szCs w:val="20"/>
        </w:rPr>
        <w:t xml:space="preserve">: </w:t>
      </w:r>
      <w:r w:rsidRPr="00DF4A62">
        <w:rPr>
          <w:sz w:val="20"/>
          <w:szCs w:val="20"/>
        </w:rPr>
        <w:t>In identifying theme, recognize the human experience, motivation, or condition suggested.</w:t>
      </w:r>
    </w:p>
    <w:p w14:paraId="3A5BD68F" w14:textId="70430077" w:rsidR="008C500E" w:rsidRDefault="008C500E" w:rsidP="008C500E">
      <w:pPr>
        <w:ind w:left="-450"/>
        <w:rPr>
          <w:sz w:val="20"/>
          <w:szCs w:val="20"/>
        </w:rPr>
      </w:pPr>
    </w:p>
    <w:p w14:paraId="6E15FB7B" w14:textId="2BE46ADC" w:rsidR="008C500E" w:rsidRPr="00210A10" w:rsidRDefault="008C500E" w:rsidP="008C500E">
      <w:pPr>
        <w:ind w:left="-600"/>
        <w:rPr>
          <w:b/>
        </w:rPr>
      </w:pPr>
      <w:r>
        <w:rPr>
          <w:b/>
        </w:rPr>
        <w:lastRenderedPageBreak/>
        <w:t>Honors 9</w:t>
      </w:r>
      <w:r w:rsidRPr="000C2FD8">
        <w:rPr>
          <w:b/>
          <w:vertAlign w:val="superscript"/>
        </w:rPr>
        <w:t>th</w:t>
      </w:r>
      <w:r>
        <w:rPr>
          <w:b/>
        </w:rPr>
        <w:t xml:space="preserve"> Literature | TP-</w:t>
      </w:r>
      <w:r w:rsidRPr="00210A10">
        <w:rPr>
          <w:b/>
        </w:rPr>
        <w:t>FAS</w:t>
      </w:r>
      <w:r>
        <w:rPr>
          <w:b/>
        </w:rPr>
        <w:t>S</w:t>
      </w:r>
      <w:r w:rsidRPr="00210A10">
        <w:rPr>
          <w:b/>
        </w:rPr>
        <w:t>TT</w:t>
      </w:r>
    </w:p>
    <w:tbl>
      <w:tblPr>
        <w:tblW w:w="11482" w:type="dxa"/>
        <w:tblCellSpacing w:w="7" w:type="dxa"/>
        <w:tblInd w:w="-638"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000" w:firstRow="0" w:lastRow="0" w:firstColumn="0" w:lastColumn="0" w:noHBand="0" w:noVBand="0"/>
      </w:tblPr>
      <w:tblGrid>
        <w:gridCol w:w="630"/>
        <w:gridCol w:w="2526"/>
        <w:gridCol w:w="8326"/>
      </w:tblGrid>
      <w:tr w:rsidR="00210A10" w:rsidRPr="00210A10" w14:paraId="5DE3E9D0" w14:textId="77777777" w:rsidTr="006460CD">
        <w:trPr>
          <w:trHeight w:val="769"/>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130E4640" w14:textId="77777777" w:rsidR="00210A10" w:rsidRPr="00210A10" w:rsidRDefault="00210A10" w:rsidP="00210A10">
            <w:pPr>
              <w:rPr>
                <w:rFonts w:ascii="Verdana" w:hAnsi="Verdana"/>
              </w:rPr>
            </w:pPr>
            <w:r w:rsidRPr="00210A10">
              <w:rPr>
                <w:sz w:val="48"/>
                <w:szCs w:val="48"/>
              </w:rPr>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25A9D14E" w14:textId="77777777" w:rsidR="00210A10" w:rsidRPr="006460CD" w:rsidRDefault="00210A10" w:rsidP="00210A10">
            <w:pPr>
              <w:rPr>
                <w:rFonts w:ascii="Arial Narrow" w:hAnsi="Arial Narrow"/>
              </w:rPr>
            </w:pPr>
            <w:r w:rsidRPr="006460CD">
              <w:t>Title</w:t>
            </w:r>
            <w:r w:rsidRPr="006460CD">
              <w:rPr>
                <w:rFonts w:ascii="Arial Narrow" w:hAnsi="Arial Narrow"/>
              </w:rPr>
              <w:t xml:space="preserve"> </w:t>
            </w:r>
          </w:p>
          <w:p w14:paraId="7ECF5ED2" w14:textId="2DD44685" w:rsidR="00210A10" w:rsidRPr="006460CD" w:rsidRDefault="006F5904" w:rsidP="00210A10">
            <w:pPr>
              <w:rPr>
                <w:rFonts w:ascii="Verdana" w:hAnsi="Verdana"/>
                <w:sz w:val="16"/>
                <w:szCs w:val="16"/>
              </w:rPr>
            </w:pPr>
            <w:r w:rsidRPr="006460CD">
              <w:rPr>
                <w:rFonts w:ascii="Arial Narrow" w:hAnsi="Arial Narrow"/>
                <w:sz w:val="16"/>
                <w:szCs w:val="16"/>
              </w:rPr>
              <w:t>Ponder the title before reading the poem; predict what the poem may be "about."</w:t>
            </w:r>
          </w:p>
        </w:tc>
        <w:tc>
          <w:tcPr>
            <w:tcW w:w="3616" w:type="pct"/>
            <w:tcBorders>
              <w:top w:val="outset" w:sz="6" w:space="0" w:color="FFFFFF"/>
              <w:left w:val="outset" w:sz="6" w:space="0" w:color="FFFFFF"/>
              <w:bottom w:val="outset" w:sz="6" w:space="0" w:color="FFFFFF"/>
              <w:right w:val="outset" w:sz="6" w:space="0" w:color="FFFFFF"/>
            </w:tcBorders>
          </w:tcPr>
          <w:p w14:paraId="7475950C" w14:textId="77777777" w:rsidR="00210A10" w:rsidRPr="00210A10" w:rsidRDefault="00210A10" w:rsidP="00210A10">
            <w:pPr>
              <w:rPr>
                <w:rFonts w:ascii="Verdana" w:hAnsi="Verdana"/>
              </w:rPr>
            </w:pPr>
          </w:p>
        </w:tc>
      </w:tr>
      <w:tr w:rsidR="00210A10" w:rsidRPr="00210A10" w14:paraId="7242F67D" w14:textId="77777777" w:rsidTr="006460CD">
        <w:trPr>
          <w:trHeight w:val="998"/>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B8DC587" w14:textId="77777777" w:rsidR="00BA7817" w:rsidRDefault="00BA7817" w:rsidP="00210A10">
            <w:pPr>
              <w:rPr>
                <w:sz w:val="48"/>
                <w:szCs w:val="48"/>
              </w:rPr>
            </w:pPr>
          </w:p>
          <w:p w14:paraId="58DF9446" w14:textId="77777777" w:rsidR="00210A10" w:rsidRPr="00210A10" w:rsidRDefault="00210A10" w:rsidP="00210A10">
            <w:pPr>
              <w:rPr>
                <w:rFonts w:ascii="Verdana" w:hAnsi="Verdana"/>
              </w:rPr>
            </w:pPr>
            <w:r w:rsidRPr="00210A10">
              <w:rPr>
                <w:sz w:val="48"/>
                <w:szCs w:val="48"/>
              </w:rPr>
              <w:t>P</w:t>
            </w:r>
          </w:p>
        </w:tc>
        <w:tc>
          <w:tcPr>
            <w:tcW w:w="1094" w:type="pct"/>
            <w:tcBorders>
              <w:top w:val="outset" w:sz="6" w:space="0" w:color="FFFFFF"/>
              <w:left w:val="outset" w:sz="6" w:space="0" w:color="FFFFFF"/>
              <w:bottom w:val="outset" w:sz="6" w:space="0" w:color="FFFFFF"/>
              <w:right w:val="outset" w:sz="6" w:space="0" w:color="FFFFFF"/>
            </w:tcBorders>
            <w:vAlign w:val="center"/>
          </w:tcPr>
          <w:p w14:paraId="14481F2B" w14:textId="77777777" w:rsidR="00210A10" w:rsidRPr="006460CD" w:rsidRDefault="00210A10" w:rsidP="00210A10">
            <w:pPr>
              <w:rPr>
                <w:rFonts w:ascii="Arial Narrow" w:hAnsi="Arial Narrow"/>
              </w:rPr>
            </w:pPr>
            <w:r w:rsidRPr="006460CD">
              <w:t>Paraphrase</w:t>
            </w:r>
            <w:r w:rsidRPr="006460CD">
              <w:rPr>
                <w:rFonts w:ascii="Arial Narrow" w:hAnsi="Arial Narrow"/>
              </w:rPr>
              <w:t xml:space="preserve"> </w:t>
            </w:r>
          </w:p>
          <w:p w14:paraId="2DE07104" w14:textId="51A893EA" w:rsidR="00210A10" w:rsidRPr="006460CD" w:rsidRDefault="006F5904" w:rsidP="00210A10">
            <w:pPr>
              <w:rPr>
                <w:rFonts w:ascii="Verdana" w:hAnsi="Verdana"/>
                <w:sz w:val="16"/>
                <w:szCs w:val="16"/>
              </w:rPr>
            </w:pPr>
            <w:r w:rsidRPr="006460CD">
              <w:rPr>
                <w:rFonts w:ascii="Arial Narrow" w:hAnsi="Arial Narrow"/>
                <w:sz w:val="16"/>
                <w:szCs w:val="16"/>
              </w:rPr>
              <w:t>Put the poem into your own words. Focus on one syntactical unit at a time, not necessarily on one line at a time, or write a sentence or two for each stanza of the poem.</w:t>
            </w:r>
          </w:p>
        </w:tc>
        <w:tc>
          <w:tcPr>
            <w:tcW w:w="3616" w:type="pct"/>
            <w:tcBorders>
              <w:top w:val="outset" w:sz="6" w:space="0" w:color="FFFFFF"/>
              <w:left w:val="outset" w:sz="6" w:space="0" w:color="FFFFFF"/>
              <w:bottom w:val="outset" w:sz="6" w:space="0" w:color="FFFFFF"/>
              <w:right w:val="outset" w:sz="6" w:space="0" w:color="FFFFFF"/>
            </w:tcBorders>
          </w:tcPr>
          <w:p w14:paraId="165C695E" w14:textId="77777777" w:rsidR="00210A10" w:rsidRPr="00210A10" w:rsidRDefault="00210A10" w:rsidP="00210A10">
            <w:pPr>
              <w:rPr>
                <w:rFonts w:ascii="Verdana" w:hAnsi="Verdana"/>
              </w:rPr>
            </w:pPr>
          </w:p>
        </w:tc>
      </w:tr>
      <w:tr w:rsidR="00210A10" w:rsidRPr="00210A10" w14:paraId="3181FD75" w14:textId="77777777" w:rsidTr="006460CD">
        <w:trPr>
          <w:trHeight w:val="413"/>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DF71439" w14:textId="77777777" w:rsidR="00210A10" w:rsidRPr="00210A10" w:rsidRDefault="00210A10" w:rsidP="00210A10">
            <w:pPr>
              <w:rPr>
                <w:rFonts w:ascii="Verdana" w:hAnsi="Verdana"/>
              </w:rPr>
            </w:pPr>
            <w:r w:rsidRPr="00210A10">
              <w:rPr>
                <w:sz w:val="48"/>
                <w:szCs w:val="48"/>
              </w:rPr>
              <w:t>F</w:t>
            </w:r>
          </w:p>
        </w:tc>
        <w:tc>
          <w:tcPr>
            <w:tcW w:w="1094" w:type="pct"/>
            <w:tcBorders>
              <w:top w:val="outset" w:sz="6" w:space="0" w:color="FFFFFF"/>
              <w:left w:val="outset" w:sz="6" w:space="0" w:color="FFFFFF"/>
              <w:bottom w:val="outset" w:sz="6" w:space="0" w:color="FFFFFF"/>
              <w:right w:val="outset" w:sz="6" w:space="0" w:color="FFFFFF"/>
            </w:tcBorders>
            <w:vAlign w:val="center"/>
          </w:tcPr>
          <w:p w14:paraId="6418A9E2" w14:textId="78960C2A" w:rsidR="00210A10" w:rsidRPr="006460CD" w:rsidRDefault="00210A10" w:rsidP="00210A10">
            <w:pPr>
              <w:rPr>
                <w:rFonts w:ascii="Arial Narrow" w:hAnsi="Arial Narrow"/>
              </w:rPr>
            </w:pPr>
            <w:r w:rsidRPr="006460CD">
              <w:t>Figurative Devices</w:t>
            </w:r>
            <w:r w:rsidRPr="006460CD">
              <w:rPr>
                <w:rFonts w:ascii="Arial Narrow" w:hAnsi="Arial Narrow"/>
              </w:rPr>
              <w:t xml:space="preserve"> </w:t>
            </w:r>
          </w:p>
          <w:p w14:paraId="213A3EF6" w14:textId="4EED16F1" w:rsidR="00210A10" w:rsidRPr="006460CD" w:rsidRDefault="006460CD" w:rsidP="00210A10">
            <w:pPr>
              <w:rPr>
                <w:rFonts w:ascii="Verdana" w:hAnsi="Verdana"/>
                <w:sz w:val="16"/>
                <w:szCs w:val="16"/>
              </w:rPr>
            </w:pPr>
            <w:r w:rsidRPr="006460CD">
              <w:rPr>
                <w:rFonts w:ascii="Arial Narrow" w:hAnsi="Arial Narrow"/>
                <w:sz w:val="16"/>
                <w:szCs w:val="16"/>
              </w:rPr>
              <w:t>Examine any and all poetic devices, focusing how such devices contribute to the meaning, the effect, or both, of a poem</w:t>
            </w:r>
            <w:r w:rsidRPr="006460CD">
              <w:rPr>
                <w:rFonts w:ascii="Arial Narrow" w:hAnsi="Arial Narrow"/>
                <w:sz w:val="16"/>
                <w:szCs w:val="16"/>
              </w:rPr>
              <w:t xml:space="preserve">. Choose one prominent device on which to focus or look for a pattern of figurative devices. </w:t>
            </w:r>
            <w:r w:rsidRPr="006460CD">
              <w:rPr>
                <w:rFonts w:ascii="Arial Narrow" w:hAnsi="Arial Narrow"/>
                <w:sz w:val="16"/>
                <w:szCs w:val="16"/>
              </w:rPr>
              <w:t>What is important is not that you can identify poetic devices so much as you can explain how the devices enhance meaning and effect</w:t>
            </w:r>
            <w:r w:rsidRPr="006460CD">
              <w:rPr>
                <w:rFonts w:ascii="Arial Narrow" w:hAnsi="Arial Narrow"/>
                <w:sz w:val="16"/>
                <w:szCs w:val="16"/>
              </w:rPr>
              <w:t>.</w:t>
            </w:r>
          </w:p>
        </w:tc>
        <w:tc>
          <w:tcPr>
            <w:tcW w:w="3616" w:type="pct"/>
            <w:tcBorders>
              <w:top w:val="outset" w:sz="6" w:space="0" w:color="FFFFFF"/>
              <w:left w:val="outset" w:sz="6" w:space="0" w:color="FFFFFF"/>
              <w:bottom w:val="outset" w:sz="6" w:space="0" w:color="FFFFFF"/>
              <w:right w:val="outset" w:sz="6" w:space="0" w:color="FFFFFF"/>
            </w:tcBorders>
          </w:tcPr>
          <w:p w14:paraId="528E2082" w14:textId="77777777" w:rsidR="00210A10" w:rsidRPr="00210A10" w:rsidRDefault="00210A10" w:rsidP="00210A10">
            <w:pPr>
              <w:rPr>
                <w:rFonts w:ascii="Verdana" w:hAnsi="Verdana"/>
              </w:rPr>
            </w:pPr>
          </w:p>
        </w:tc>
      </w:tr>
      <w:tr w:rsidR="00210A10" w:rsidRPr="00210A10" w14:paraId="31EF9744" w14:textId="77777777" w:rsidTr="000C2FD8">
        <w:trPr>
          <w:trHeight w:val="1448"/>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62E5505C" w14:textId="77777777" w:rsidR="00210A10" w:rsidRPr="00210A10" w:rsidRDefault="00210A10" w:rsidP="00210A10">
            <w:pPr>
              <w:rPr>
                <w:rFonts w:ascii="Verdana" w:hAnsi="Verdana"/>
              </w:rPr>
            </w:pPr>
            <w:r w:rsidRPr="00210A10">
              <w:rPr>
                <w:sz w:val="48"/>
                <w:szCs w:val="48"/>
              </w:rPr>
              <w:t>A</w:t>
            </w:r>
          </w:p>
        </w:tc>
        <w:tc>
          <w:tcPr>
            <w:tcW w:w="1094" w:type="pct"/>
            <w:tcBorders>
              <w:top w:val="outset" w:sz="6" w:space="0" w:color="FFFFFF"/>
              <w:left w:val="outset" w:sz="6" w:space="0" w:color="FFFFFF"/>
              <w:bottom w:val="outset" w:sz="6" w:space="0" w:color="FFFFFF"/>
              <w:right w:val="outset" w:sz="6" w:space="0" w:color="FFFFFF"/>
            </w:tcBorders>
            <w:vAlign w:val="center"/>
          </w:tcPr>
          <w:p w14:paraId="1248D7FB" w14:textId="77777777" w:rsidR="00210A10" w:rsidRPr="006460CD" w:rsidRDefault="00210A10" w:rsidP="00210A10">
            <w:pPr>
              <w:rPr>
                <w:rFonts w:ascii="Arial Narrow" w:hAnsi="Arial Narrow"/>
              </w:rPr>
            </w:pPr>
            <w:r w:rsidRPr="006460CD">
              <w:t>Attitude</w:t>
            </w:r>
            <w:r w:rsidRPr="006460CD">
              <w:rPr>
                <w:rFonts w:ascii="Arial Narrow" w:hAnsi="Arial Narrow"/>
              </w:rPr>
              <w:t xml:space="preserve"> </w:t>
            </w:r>
          </w:p>
          <w:p w14:paraId="0F9263A5" w14:textId="77777777" w:rsidR="00210A10" w:rsidRPr="006460CD" w:rsidRDefault="00210A10" w:rsidP="00210A10">
            <w:pPr>
              <w:rPr>
                <w:rFonts w:ascii="Verdana" w:hAnsi="Verdana"/>
                <w:sz w:val="16"/>
                <w:szCs w:val="16"/>
              </w:rPr>
            </w:pPr>
            <w:r w:rsidRPr="006460CD">
              <w:rPr>
                <w:rFonts w:ascii="Arial Narrow" w:hAnsi="Arial Narrow"/>
                <w:sz w:val="16"/>
                <w:szCs w:val="16"/>
              </w:rPr>
              <w:t>Analyze narrator’s and poet’s attitude (tone.)</w:t>
            </w:r>
          </w:p>
        </w:tc>
        <w:tc>
          <w:tcPr>
            <w:tcW w:w="3616" w:type="pct"/>
            <w:tcBorders>
              <w:top w:val="outset" w:sz="6" w:space="0" w:color="FFFFFF"/>
              <w:left w:val="outset" w:sz="6" w:space="0" w:color="FFFFFF"/>
              <w:bottom w:val="outset" w:sz="6" w:space="0" w:color="FFFFFF"/>
              <w:right w:val="outset" w:sz="6" w:space="0" w:color="FFFFFF"/>
            </w:tcBorders>
          </w:tcPr>
          <w:p w14:paraId="7E0571E7" w14:textId="77777777" w:rsidR="00210A10" w:rsidRPr="00210A10" w:rsidRDefault="00210A10" w:rsidP="00210A10">
            <w:pPr>
              <w:rPr>
                <w:rFonts w:ascii="Verdana" w:hAnsi="Verdana"/>
              </w:rPr>
            </w:pPr>
          </w:p>
        </w:tc>
      </w:tr>
      <w:tr w:rsidR="00210A10" w:rsidRPr="00210A10" w14:paraId="6360913C" w14:textId="77777777" w:rsidTr="000C2FD8">
        <w:trPr>
          <w:trHeight w:val="1466"/>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4F8AD85B" w14:textId="77777777" w:rsidR="00210A10" w:rsidRPr="00210A10" w:rsidRDefault="00210A10" w:rsidP="00210A10">
            <w:pPr>
              <w:rPr>
                <w:rFonts w:ascii="Verdana" w:hAnsi="Verdana"/>
              </w:rPr>
            </w:pPr>
            <w:r w:rsidRPr="00210A10">
              <w:rPr>
                <w:sz w:val="48"/>
                <w:szCs w:val="48"/>
              </w:rPr>
              <w:t>S</w:t>
            </w:r>
          </w:p>
        </w:tc>
        <w:tc>
          <w:tcPr>
            <w:tcW w:w="1094" w:type="pct"/>
            <w:tcBorders>
              <w:top w:val="outset" w:sz="6" w:space="0" w:color="FFFFFF"/>
              <w:left w:val="outset" w:sz="6" w:space="0" w:color="FFFFFF"/>
              <w:bottom w:val="outset" w:sz="6" w:space="0" w:color="FFFFFF"/>
              <w:right w:val="outset" w:sz="6" w:space="0" w:color="FFFFFF"/>
            </w:tcBorders>
            <w:vAlign w:val="center"/>
          </w:tcPr>
          <w:p w14:paraId="1C9AEDEF" w14:textId="77777777" w:rsidR="00210A10" w:rsidRPr="006460CD" w:rsidRDefault="00210A10" w:rsidP="00210A10">
            <w:pPr>
              <w:rPr>
                <w:rFonts w:ascii="Arial Narrow" w:hAnsi="Arial Narrow"/>
              </w:rPr>
            </w:pPr>
            <w:r w:rsidRPr="006460CD">
              <w:t>Shifts</w:t>
            </w:r>
            <w:r w:rsidRPr="006460CD">
              <w:rPr>
                <w:rFonts w:ascii="Arial Narrow" w:hAnsi="Arial Narrow"/>
              </w:rPr>
              <w:t xml:space="preserve"> </w:t>
            </w:r>
          </w:p>
          <w:p w14:paraId="7EA69940" w14:textId="1EDE532D" w:rsidR="00210A10" w:rsidRPr="006460CD" w:rsidRDefault="00210A10" w:rsidP="00210A10">
            <w:pPr>
              <w:rPr>
                <w:rFonts w:ascii="Verdana" w:hAnsi="Verdana"/>
                <w:sz w:val="16"/>
                <w:szCs w:val="16"/>
              </w:rPr>
            </w:pPr>
            <w:r w:rsidRPr="006460CD">
              <w:rPr>
                <w:rFonts w:ascii="Arial Narrow" w:hAnsi="Arial Narrow"/>
                <w:sz w:val="16"/>
                <w:szCs w:val="16"/>
              </w:rPr>
              <w:t>Note shifts in tone, subject, speaker, situation, diction.</w:t>
            </w:r>
            <w:r w:rsidR="008C500E">
              <w:rPr>
                <w:rFonts w:ascii="Arial Narrow" w:hAnsi="Arial Narrow"/>
                <w:sz w:val="16"/>
                <w:szCs w:val="16"/>
              </w:rPr>
              <w:t xml:space="preserve"> Label them on your poem, too. Consider why the poet chose to shift here.</w:t>
            </w:r>
          </w:p>
        </w:tc>
        <w:tc>
          <w:tcPr>
            <w:tcW w:w="3616" w:type="pct"/>
            <w:tcBorders>
              <w:top w:val="outset" w:sz="6" w:space="0" w:color="FFFFFF"/>
              <w:left w:val="outset" w:sz="6" w:space="0" w:color="FFFFFF"/>
              <w:bottom w:val="outset" w:sz="6" w:space="0" w:color="FFFFFF"/>
              <w:right w:val="outset" w:sz="6" w:space="0" w:color="FFFFFF"/>
            </w:tcBorders>
          </w:tcPr>
          <w:p w14:paraId="58522BA0" w14:textId="77777777" w:rsidR="00210A10" w:rsidRPr="00210A10" w:rsidRDefault="00210A10" w:rsidP="00210A10">
            <w:pPr>
              <w:rPr>
                <w:rFonts w:ascii="Verdana" w:hAnsi="Verdana"/>
              </w:rPr>
            </w:pPr>
          </w:p>
        </w:tc>
      </w:tr>
      <w:tr w:rsidR="00D67798" w:rsidRPr="00210A10" w14:paraId="4E575DE0" w14:textId="77777777" w:rsidTr="000C2FD8">
        <w:trPr>
          <w:trHeight w:val="1376"/>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AB08B29" w14:textId="77777777" w:rsidR="00D67798" w:rsidRPr="00210A10" w:rsidRDefault="00D67798" w:rsidP="00210A10">
            <w:pPr>
              <w:rPr>
                <w:sz w:val="48"/>
                <w:szCs w:val="48"/>
              </w:rPr>
            </w:pPr>
            <w:r>
              <w:rPr>
                <w:sz w:val="48"/>
                <w:szCs w:val="48"/>
              </w:rPr>
              <w:t>S</w:t>
            </w:r>
          </w:p>
        </w:tc>
        <w:tc>
          <w:tcPr>
            <w:tcW w:w="1094" w:type="pct"/>
            <w:tcBorders>
              <w:top w:val="outset" w:sz="6" w:space="0" w:color="FFFFFF"/>
              <w:left w:val="outset" w:sz="6" w:space="0" w:color="FFFFFF"/>
              <w:bottom w:val="outset" w:sz="6" w:space="0" w:color="FFFFFF"/>
              <w:right w:val="outset" w:sz="6" w:space="0" w:color="FFFFFF"/>
            </w:tcBorders>
            <w:vAlign w:val="center"/>
          </w:tcPr>
          <w:p w14:paraId="31D747A3" w14:textId="77777777" w:rsidR="00D67798" w:rsidRPr="006460CD" w:rsidRDefault="00D67798" w:rsidP="00210A10">
            <w:r w:rsidRPr="006460CD">
              <w:t>Speaker</w:t>
            </w:r>
          </w:p>
          <w:p w14:paraId="2AE40458" w14:textId="5091736D" w:rsidR="00D67798" w:rsidRPr="006460CD" w:rsidRDefault="00D67798" w:rsidP="00210A10">
            <w:pPr>
              <w:rPr>
                <w:rFonts w:ascii="Arial Narrow" w:hAnsi="Arial Narrow" w:cs="Arial"/>
                <w:sz w:val="16"/>
                <w:szCs w:val="16"/>
              </w:rPr>
            </w:pPr>
            <w:r w:rsidRPr="006460CD">
              <w:rPr>
                <w:rFonts w:ascii="Arial Narrow" w:hAnsi="Arial Narrow" w:cs="Arial"/>
                <w:sz w:val="16"/>
                <w:szCs w:val="16"/>
              </w:rPr>
              <w:t>Who is the voice behind the poem?</w:t>
            </w:r>
            <w:r w:rsidR="008C500E">
              <w:rPr>
                <w:rFonts w:ascii="Arial Narrow" w:hAnsi="Arial Narrow" w:cs="Arial"/>
                <w:sz w:val="16"/>
                <w:szCs w:val="16"/>
              </w:rPr>
              <w:t xml:space="preserve"> The speaker is NOT the poet. </w:t>
            </w:r>
          </w:p>
        </w:tc>
        <w:tc>
          <w:tcPr>
            <w:tcW w:w="3616" w:type="pct"/>
            <w:tcBorders>
              <w:top w:val="outset" w:sz="6" w:space="0" w:color="FFFFFF"/>
              <w:left w:val="outset" w:sz="6" w:space="0" w:color="FFFFFF"/>
              <w:bottom w:val="outset" w:sz="6" w:space="0" w:color="FFFFFF"/>
              <w:right w:val="outset" w:sz="6" w:space="0" w:color="FFFFFF"/>
            </w:tcBorders>
          </w:tcPr>
          <w:p w14:paraId="08876C6E" w14:textId="77777777" w:rsidR="00D67798" w:rsidRPr="00210A10" w:rsidRDefault="00D67798" w:rsidP="00210A10">
            <w:pPr>
              <w:rPr>
                <w:rFonts w:ascii="Verdana" w:hAnsi="Verdana"/>
              </w:rPr>
            </w:pPr>
          </w:p>
        </w:tc>
      </w:tr>
      <w:tr w:rsidR="00210A10" w:rsidRPr="00210A10" w14:paraId="5D035DA0" w14:textId="77777777" w:rsidTr="000C2FD8">
        <w:trPr>
          <w:trHeight w:val="1430"/>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8B930C5" w14:textId="77777777" w:rsidR="00210A10" w:rsidRPr="00210A10" w:rsidRDefault="00210A10" w:rsidP="00210A10">
            <w:pPr>
              <w:rPr>
                <w:rFonts w:ascii="Verdana" w:hAnsi="Verdana"/>
              </w:rPr>
            </w:pPr>
            <w:r w:rsidRPr="00210A10">
              <w:rPr>
                <w:sz w:val="48"/>
                <w:szCs w:val="48"/>
              </w:rPr>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4390B99A" w14:textId="77777777" w:rsidR="00210A10" w:rsidRPr="006460CD" w:rsidRDefault="00210A10" w:rsidP="00210A10">
            <w:pPr>
              <w:rPr>
                <w:rFonts w:ascii="Arial Narrow" w:hAnsi="Arial Narrow"/>
              </w:rPr>
            </w:pPr>
            <w:r w:rsidRPr="006460CD">
              <w:t>Title</w:t>
            </w:r>
            <w:r w:rsidRPr="006460CD">
              <w:rPr>
                <w:rFonts w:ascii="Arial Narrow" w:hAnsi="Arial Narrow"/>
              </w:rPr>
              <w:t xml:space="preserve"> </w:t>
            </w:r>
          </w:p>
          <w:p w14:paraId="222D2017" w14:textId="77777777" w:rsidR="00210A10" w:rsidRPr="006460CD" w:rsidRDefault="00210A10" w:rsidP="00210A10">
            <w:pPr>
              <w:rPr>
                <w:rFonts w:ascii="Verdana" w:hAnsi="Verdana"/>
                <w:sz w:val="16"/>
                <w:szCs w:val="16"/>
              </w:rPr>
            </w:pPr>
            <w:r w:rsidRPr="006460CD">
              <w:rPr>
                <w:rFonts w:ascii="Arial Narrow" w:hAnsi="Arial Narrow"/>
                <w:sz w:val="16"/>
                <w:szCs w:val="16"/>
              </w:rPr>
              <w:t>Re-think the meaning of the title.</w:t>
            </w:r>
          </w:p>
        </w:tc>
        <w:tc>
          <w:tcPr>
            <w:tcW w:w="3616" w:type="pct"/>
            <w:tcBorders>
              <w:top w:val="outset" w:sz="6" w:space="0" w:color="FFFFFF"/>
              <w:left w:val="outset" w:sz="6" w:space="0" w:color="FFFFFF"/>
              <w:bottom w:val="outset" w:sz="6" w:space="0" w:color="FFFFFF"/>
              <w:right w:val="outset" w:sz="6" w:space="0" w:color="FFFFFF"/>
            </w:tcBorders>
          </w:tcPr>
          <w:p w14:paraId="3834CF59" w14:textId="77777777" w:rsidR="00210A10" w:rsidRPr="00210A10" w:rsidRDefault="00210A10" w:rsidP="00210A10">
            <w:pPr>
              <w:rPr>
                <w:rFonts w:ascii="Verdana" w:hAnsi="Verdana"/>
              </w:rPr>
            </w:pPr>
          </w:p>
        </w:tc>
      </w:tr>
      <w:tr w:rsidR="00210A10" w:rsidRPr="00210A10" w14:paraId="1CABBDAA" w14:textId="77777777" w:rsidTr="000C2FD8">
        <w:trPr>
          <w:trHeight w:val="1493"/>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652BAA39" w14:textId="77777777" w:rsidR="00210A10" w:rsidRPr="00210A10" w:rsidRDefault="00210A10" w:rsidP="00210A10">
            <w:pPr>
              <w:rPr>
                <w:rFonts w:ascii="Verdana" w:hAnsi="Verdana"/>
              </w:rPr>
            </w:pPr>
            <w:r w:rsidRPr="00210A10">
              <w:rPr>
                <w:sz w:val="48"/>
                <w:szCs w:val="48"/>
              </w:rPr>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572E4A83" w14:textId="77777777" w:rsidR="00210A10" w:rsidRPr="006460CD" w:rsidRDefault="00210A10" w:rsidP="00210A10">
            <w:pPr>
              <w:rPr>
                <w:rFonts w:ascii="Arial Narrow" w:hAnsi="Arial Narrow"/>
              </w:rPr>
            </w:pPr>
            <w:r w:rsidRPr="006460CD">
              <w:t>Theme</w:t>
            </w:r>
            <w:r w:rsidRPr="006460CD">
              <w:rPr>
                <w:rFonts w:ascii="Arial Narrow" w:hAnsi="Arial Narrow"/>
              </w:rPr>
              <w:t xml:space="preserve"> </w:t>
            </w:r>
          </w:p>
          <w:p w14:paraId="25ED5C75" w14:textId="02397F6A" w:rsidR="00210A10" w:rsidRPr="006460CD" w:rsidRDefault="008C500E" w:rsidP="00210A10">
            <w:pPr>
              <w:rPr>
                <w:rFonts w:ascii="Verdana" w:hAnsi="Verdana"/>
                <w:sz w:val="16"/>
                <w:szCs w:val="16"/>
              </w:rPr>
            </w:pPr>
            <w:r w:rsidRPr="008C500E">
              <w:rPr>
                <w:rFonts w:ascii="Arial Narrow" w:hAnsi="Arial Narrow"/>
                <w:sz w:val="16"/>
                <w:szCs w:val="16"/>
              </w:rPr>
              <w:t>In identifying theme, recognize the human experience, motivation, or condition suggested.</w:t>
            </w:r>
            <w:r>
              <w:rPr>
                <w:rFonts w:ascii="Arial Narrow" w:hAnsi="Arial Narrow"/>
                <w:sz w:val="16"/>
                <w:szCs w:val="16"/>
              </w:rPr>
              <w:t xml:space="preserve"> Remember the theme cannot be a single word. It should be a complete statement.</w:t>
            </w:r>
          </w:p>
        </w:tc>
        <w:tc>
          <w:tcPr>
            <w:tcW w:w="3616" w:type="pct"/>
            <w:tcBorders>
              <w:top w:val="outset" w:sz="6" w:space="0" w:color="FFFFFF"/>
              <w:left w:val="outset" w:sz="6" w:space="0" w:color="FFFFFF"/>
              <w:bottom w:val="outset" w:sz="6" w:space="0" w:color="FFFFFF"/>
              <w:right w:val="outset" w:sz="6" w:space="0" w:color="FFFFFF"/>
            </w:tcBorders>
          </w:tcPr>
          <w:p w14:paraId="1E00B851" w14:textId="77777777" w:rsidR="00210A10" w:rsidRPr="00210A10" w:rsidRDefault="00210A10" w:rsidP="00210A10">
            <w:pPr>
              <w:rPr>
                <w:rFonts w:ascii="Verdana" w:hAnsi="Verdana"/>
              </w:rPr>
            </w:pPr>
          </w:p>
        </w:tc>
      </w:tr>
    </w:tbl>
    <w:p w14:paraId="0397EC1E" w14:textId="77777777" w:rsidR="00210A10" w:rsidRDefault="00210A10" w:rsidP="00210A10"/>
    <w:p w14:paraId="1873A5BC" w14:textId="74E4455F" w:rsidR="00210A10" w:rsidRPr="00DF4A62" w:rsidRDefault="00D67798" w:rsidP="008C500E">
      <w:pPr>
        <w:rPr>
          <w:sz w:val="20"/>
          <w:szCs w:val="20"/>
        </w:rPr>
      </w:pPr>
      <w:r>
        <w:br w:type="page"/>
      </w:r>
    </w:p>
    <w:p w14:paraId="27A9E887" w14:textId="77777777" w:rsidR="00210A10" w:rsidRPr="00210A10" w:rsidRDefault="00210A10" w:rsidP="00210A10">
      <w:r w:rsidRPr="00210A10">
        <w:lastRenderedPageBreak/>
        <w:t> </w:t>
      </w:r>
    </w:p>
    <w:p w14:paraId="3C4A449B" w14:textId="0BC48EC4" w:rsidR="00210A10" w:rsidRPr="00866A85" w:rsidRDefault="0011043F" w:rsidP="00BE1ACC">
      <w:pPr>
        <w:jc w:val="center"/>
        <w:rPr>
          <w:b/>
          <w:sz w:val="18"/>
          <w:szCs w:val="18"/>
          <w:u w:val="single"/>
        </w:rPr>
      </w:pPr>
      <w:r w:rsidRPr="00866A85">
        <w:rPr>
          <w:b/>
          <w:sz w:val="18"/>
          <w:szCs w:val="18"/>
          <w:u w:val="single"/>
        </w:rPr>
        <w:t xml:space="preserve">Figurative Devices </w:t>
      </w:r>
      <w:r w:rsidR="00210A10" w:rsidRPr="00866A85">
        <w:rPr>
          <w:b/>
          <w:sz w:val="18"/>
          <w:szCs w:val="18"/>
          <w:u w:val="single"/>
        </w:rPr>
        <w:t>to Know</w:t>
      </w:r>
    </w:p>
    <w:p w14:paraId="479EDD1F" w14:textId="77777777" w:rsidR="00BE1ACC" w:rsidRPr="00866A85" w:rsidRDefault="00BE1ACC" w:rsidP="00210A10">
      <w:pPr>
        <w:rPr>
          <w:sz w:val="18"/>
          <w:szCs w:val="18"/>
        </w:rPr>
      </w:pPr>
    </w:p>
    <w:p w14:paraId="0836C5AE" w14:textId="74464A57" w:rsidR="008C500E" w:rsidRPr="00866A85" w:rsidRDefault="008C500E" w:rsidP="00210A10">
      <w:pPr>
        <w:rPr>
          <w:sz w:val="18"/>
          <w:szCs w:val="18"/>
        </w:rPr>
        <w:sectPr w:rsidR="008C500E" w:rsidRPr="00866A85" w:rsidSect="00D67798">
          <w:type w:val="continuous"/>
          <w:pgSz w:w="12240" w:h="15840"/>
          <w:pgMar w:top="360" w:right="960" w:bottom="0" w:left="990" w:header="720" w:footer="720" w:gutter="0"/>
          <w:cols w:space="60"/>
          <w:docGrid w:linePitch="360"/>
        </w:sectPr>
      </w:pPr>
    </w:p>
    <w:p w14:paraId="384A4FBF" w14:textId="3495CF4B" w:rsidR="00210A10" w:rsidRPr="00866A85" w:rsidRDefault="00210A10" w:rsidP="00210A10">
      <w:pPr>
        <w:rPr>
          <w:sz w:val="18"/>
          <w:szCs w:val="18"/>
        </w:rPr>
      </w:pPr>
      <w:r w:rsidRPr="00866A85">
        <w:rPr>
          <w:sz w:val="18"/>
          <w:szCs w:val="18"/>
          <w:u w:val="single"/>
        </w:rPr>
        <w:t>Alliteration</w:t>
      </w:r>
      <w:r w:rsidRPr="00866A85">
        <w:rPr>
          <w:sz w:val="18"/>
          <w:szCs w:val="18"/>
        </w:rPr>
        <w:t>—the repetitio</w:t>
      </w:r>
      <w:r w:rsidR="00861E74" w:rsidRPr="00866A85">
        <w:rPr>
          <w:sz w:val="18"/>
          <w:szCs w:val="18"/>
        </w:rPr>
        <w:t>n of beginning consonant sounds</w:t>
      </w:r>
    </w:p>
    <w:p w14:paraId="723E52B3" w14:textId="77777777" w:rsidR="008C500E" w:rsidRPr="00866A85" w:rsidRDefault="008C500E" w:rsidP="00210A10">
      <w:pPr>
        <w:rPr>
          <w:sz w:val="18"/>
          <w:szCs w:val="18"/>
        </w:rPr>
      </w:pPr>
    </w:p>
    <w:p w14:paraId="15E21A52" w14:textId="5BF790CA" w:rsidR="00210A10" w:rsidRPr="00866A85" w:rsidRDefault="00210A10" w:rsidP="00210A10">
      <w:pPr>
        <w:rPr>
          <w:sz w:val="18"/>
          <w:szCs w:val="18"/>
        </w:rPr>
      </w:pPr>
      <w:r w:rsidRPr="00866A85">
        <w:rPr>
          <w:sz w:val="18"/>
          <w:szCs w:val="18"/>
          <w:u w:val="single"/>
        </w:rPr>
        <w:t>Allusion</w:t>
      </w:r>
      <w:r w:rsidR="00861E74" w:rsidRPr="00866A85">
        <w:rPr>
          <w:sz w:val="18"/>
          <w:szCs w:val="18"/>
        </w:rPr>
        <w:t>—a reference to a mythological,</w:t>
      </w:r>
      <w:r w:rsidRPr="00866A85">
        <w:rPr>
          <w:sz w:val="18"/>
          <w:szCs w:val="18"/>
        </w:rPr>
        <w:t xml:space="preserve"> literary</w:t>
      </w:r>
      <w:r w:rsidR="00861E74" w:rsidRPr="00866A85">
        <w:rPr>
          <w:sz w:val="18"/>
          <w:szCs w:val="18"/>
        </w:rPr>
        <w:t>,</w:t>
      </w:r>
      <w:r w:rsidRPr="00866A85">
        <w:rPr>
          <w:sz w:val="18"/>
          <w:szCs w:val="18"/>
        </w:rPr>
        <w:t xml:space="preserve"> or historical person</w:t>
      </w:r>
      <w:r w:rsidR="00861E74" w:rsidRPr="00866A85">
        <w:rPr>
          <w:sz w:val="18"/>
          <w:szCs w:val="18"/>
        </w:rPr>
        <w:t>,</w:t>
      </w:r>
      <w:r w:rsidRPr="00866A85">
        <w:rPr>
          <w:sz w:val="18"/>
          <w:szCs w:val="18"/>
        </w:rPr>
        <w:t xml:space="preserve"> place</w:t>
      </w:r>
      <w:r w:rsidR="00861E74" w:rsidRPr="00866A85">
        <w:rPr>
          <w:sz w:val="18"/>
          <w:szCs w:val="18"/>
        </w:rPr>
        <w:t>,</w:t>
      </w:r>
      <w:r w:rsidRPr="00866A85">
        <w:rPr>
          <w:sz w:val="18"/>
          <w:szCs w:val="18"/>
        </w:rPr>
        <w:t xml:space="preserve"> or </w:t>
      </w:r>
      <w:r w:rsidR="00861E74" w:rsidRPr="00866A85">
        <w:rPr>
          <w:sz w:val="18"/>
          <w:szCs w:val="18"/>
        </w:rPr>
        <w:t>thing</w:t>
      </w:r>
    </w:p>
    <w:p w14:paraId="437A87A6" w14:textId="77777777" w:rsidR="008C500E" w:rsidRPr="00866A85" w:rsidRDefault="008C500E" w:rsidP="00210A10">
      <w:pPr>
        <w:rPr>
          <w:sz w:val="18"/>
          <w:szCs w:val="18"/>
        </w:rPr>
      </w:pPr>
    </w:p>
    <w:p w14:paraId="1E187DA7" w14:textId="4EB2C538" w:rsidR="00210A10" w:rsidRPr="00866A85" w:rsidRDefault="00210A10" w:rsidP="00210A10">
      <w:pPr>
        <w:rPr>
          <w:sz w:val="18"/>
          <w:szCs w:val="18"/>
        </w:rPr>
      </w:pPr>
      <w:r w:rsidRPr="00866A85">
        <w:rPr>
          <w:sz w:val="18"/>
          <w:szCs w:val="18"/>
          <w:u w:val="single"/>
        </w:rPr>
        <w:t>Apostrophe</w:t>
      </w:r>
      <w:r w:rsidRPr="00866A85">
        <w:rPr>
          <w:sz w:val="18"/>
          <w:szCs w:val="18"/>
        </w:rPr>
        <w:t xml:space="preserve">—a form of personification in which the absent or dead are spoken to as if present </w:t>
      </w:r>
      <w:r w:rsidR="00861E74" w:rsidRPr="00866A85">
        <w:rPr>
          <w:sz w:val="18"/>
          <w:szCs w:val="18"/>
        </w:rPr>
        <w:t>and the inanimate as if animate</w:t>
      </w:r>
    </w:p>
    <w:p w14:paraId="3B44CDFC" w14:textId="77777777" w:rsidR="008C500E" w:rsidRPr="00866A85" w:rsidRDefault="008C500E" w:rsidP="00210A10">
      <w:pPr>
        <w:rPr>
          <w:sz w:val="18"/>
          <w:szCs w:val="18"/>
        </w:rPr>
      </w:pPr>
    </w:p>
    <w:p w14:paraId="2C993C8C" w14:textId="599F11D0" w:rsidR="00210A10" w:rsidRPr="00866A85" w:rsidRDefault="00210A10" w:rsidP="00210A10">
      <w:pPr>
        <w:rPr>
          <w:sz w:val="18"/>
          <w:szCs w:val="18"/>
        </w:rPr>
      </w:pPr>
      <w:r w:rsidRPr="00866A85">
        <w:rPr>
          <w:sz w:val="18"/>
          <w:szCs w:val="18"/>
          <w:u w:val="single"/>
        </w:rPr>
        <w:t>Assonance</w:t>
      </w:r>
      <w:r w:rsidRPr="00866A85">
        <w:rPr>
          <w:sz w:val="18"/>
          <w:szCs w:val="18"/>
        </w:rPr>
        <w:t xml:space="preserve">—the repetition of </w:t>
      </w:r>
      <w:r w:rsidR="00861E74" w:rsidRPr="00866A85">
        <w:rPr>
          <w:sz w:val="18"/>
          <w:szCs w:val="18"/>
        </w:rPr>
        <w:t xml:space="preserve">internal </w:t>
      </w:r>
      <w:r w:rsidRPr="00866A85">
        <w:rPr>
          <w:sz w:val="18"/>
          <w:szCs w:val="18"/>
        </w:rPr>
        <w:t>vo</w:t>
      </w:r>
      <w:r w:rsidR="00861E74" w:rsidRPr="00866A85">
        <w:rPr>
          <w:sz w:val="18"/>
          <w:szCs w:val="18"/>
        </w:rPr>
        <w:t>wel sounds in a series of words</w:t>
      </w:r>
    </w:p>
    <w:p w14:paraId="467B4D87" w14:textId="77777777" w:rsidR="008C500E" w:rsidRPr="00866A85" w:rsidRDefault="008C500E" w:rsidP="00210A10">
      <w:pPr>
        <w:rPr>
          <w:sz w:val="18"/>
          <w:szCs w:val="18"/>
        </w:rPr>
      </w:pPr>
    </w:p>
    <w:p w14:paraId="0DB48846" w14:textId="0359FC47" w:rsidR="00210A10" w:rsidRPr="00866A85" w:rsidRDefault="00210A10" w:rsidP="00210A10">
      <w:pPr>
        <w:rPr>
          <w:sz w:val="18"/>
          <w:szCs w:val="18"/>
        </w:rPr>
      </w:pPr>
      <w:r w:rsidRPr="00866A85">
        <w:rPr>
          <w:sz w:val="18"/>
          <w:szCs w:val="18"/>
          <w:u w:val="single"/>
        </w:rPr>
        <w:t>Consonance</w:t>
      </w:r>
      <w:r w:rsidRPr="00866A85">
        <w:rPr>
          <w:sz w:val="18"/>
          <w:szCs w:val="18"/>
        </w:rPr>
        <w:t>—the repetition of a</w:t>
      </w:r>
      <w:r w:rsidR="00861E74" w:rsidRPr="00866A85">
        <w:rPr>
          <w:sz w:val="18"/>
          <w:szCs w:val="18"/>
        </w:rPr>
        <w:t>n internal</w:t>
      </w:r>
      <w:r w:rsidRPr="00866A85">
        <w:rPr>
          <w:sz w:val="18"/>
          <w:szCs w:val="18"/>
        </w:rPr>
        <w:t xml:space="preserve"> consonant sound with</w:t>
      </w:r>
      <w:r w:rsidR="00861E74" w:rsidRPr="00866A85">
        <w:rPr>
          <w:sz w:val="18"/>
          <w:szCs w:val="18"/>
        </w:rPr>
        <w:t>in</w:t>
      </w:r>
      <w:r w:rsidRPr="00866A85">
        <w:rPr>
          <w:sz w:val="18"/>
          <w:szCs w:val="18"/>
        </w:rPr>
        <w:t xml:space="preserve"> a series of words</w:t>
      </w:r>
      <w:r w:rsidR="00861E74" w:rsidRPr="00866A85">
        <w:rPr>
          <w:sz w:val="18"/>
          <w:szCs w:val="18"/>
        </w:rPr>
        <w:t xml:space="preserve"> to produce a harmonious effect</w:t>
      </w:r>
    </w:p>
    <w:p w14:paraId="2E2FE72B" w14:textId="77777777" w:rsidR="008C500E" w:rsidRPr="00866A85" w:rsidRDefault="008C500E" w:rsidP="00210A10">
      <w:pPr>
        <w:rPr>
          <w:sz w:val="18"/>
          <w:szCs w:val="18"/>
        </w:rPr>
      </w:pPr>
    </w:p>
    <w:p w14:paraId="61DCAEDC" w14:textId="7EC41903" w:rsidR="00210A10" w:rsidRPr="00866A85" w:rsidRDefault="00210A10" w:rsidP="00210A10">
      <w:pPr>
        <w:rPr>
          <w:sz w:val="18"/>
          <w:szCs w:val="18"/>
        </w:rPr>
      </w:pPr>
      <w:r w:rsidRPr="00866A85">
        <w:rPr>
          <w:sz w:val="18"/>
          <w:szCs w:val="18"/>
          <w:u w:val="single"/>
        </w:rPr>
        <w:t>Diction</w:t>
      </w:r>
      <w:r w:rsidRPr="00866A85">
        <w:rPr>
          <w:sz w:val="18"/>
          <w:szCs w:val="18"/>
        </w:rPr>
        <w:t>—word choice. Is the poet using formal or informal language? Does the poetry hinge on slang or a dialect? If so, what is the purpose?</w:t>
      </w:r>
    </w:p>
    <w:p w14:paraId="4400715D" w14:textId="77777777" w:rsidR="008C500E" w:rsidRPr="00866A85" w:rsidRDefault="008C500E" w:rsidP="00210A10">
      <w:pPr>
        <w:rPr>
          <w:sz w:val="18"/>
          <w:szCs w:val="18"/>
        </w:rPr>
      </w:pPr>
    </w:p>
    <w:p w14:paraId="6A2D080F" w14:textId="6009DE91" w:rsidR="00210A10" w:rsidRPr="00866A85" w:rsidRDefault="00210A10" w:rsidP="00210A10">
      <w:pPr>
        <w:rPr>
          <w:sz w:val="18"/>
          <w:szCs w:val="18"/>
        </w:rPr>
      </w:pPr>
      <w:r w:rsidRPr="00866A85">
        <w:rPr>
          <w:sz w:val="18"/>
          <w:szCs w:val="18"/>
          <w:u w:val="single"/>
        </w:rPr>
        <w:t>Enjambment</w:t>
      </w:r>
      <w:r w:rsidRPr="00866A85">
        <w:rPr>
          <w:sz w:val="18"/>
          <w:szCs w:val="18"/>
        </w:rPr>
        <w:t xml:space="preserve">—the running-on of </w:t>
      </w:r>
      <w:r w:rsidR="00861E74" w:rsidRPr="00866A85">
        <w:rPr>
          <w:sz w:val="18"/>
          <w:szCs w:val="18"/>
        </w:rPr>
        <w:t>one line of poetry into another</w:t>
      </w:r>
    </w:p>
    <w:p w14:paraId="75AC3C16" w14:textId="77777777" w:rsidR="008C500E" w:rsidRPr="00866A85" w:rsidRDefault="008C500E" w:rsidP="00210A10">
      <w:pPr>
        <w:rPr>
          <w:sz w:val="18"/>
          <w:szCs w:val="18"/>
        </w:rPr>
      </w:pPr>
    </w:p>
    <w:p w14:paraId="5C9B14FE" w14:textId="31FC4156" w:rsidR="00210A10" w:rsidRPr="00866A85" w:rsidRDefault="00210A10" w:rsidP="00210A10">
      <w:pPr>
        <w:rPr>
          <w:sz w:val="18"/>
          <w:szCs w:val="18"/>
        </w:rPr>
      </w:pPr>
      <w:r w:rsidRPr="00866A85">
        <w:rPr>
          <w:sz w:val="18"/>
          <w:szCs w:val="18"/>
          <w:u w:val="single"/>
        </w:rPr>
        <w:t>Hyperbole</w:t>
      </w:r>
      <w:r w:rsidRPr="00866A85">
        <w:rPr>
          <w:sz w:val="18"/>
          <w:szCs w:val="18"/>
        </w:rPr>
        <w:t>—a deliberate, extravagant and often outrageous exaggeration. It may be used for either serious or comic effect.</w:t>
      </w:r>
    </w:p>
    <w:p w14:paraId="35635B22" w14:textId="77777777" w:rsidR="008C500E" w:rsidRPr="00866A85" w:rsidRDefault="008C500E" w:rsidP="00210A10">
      <w:pPr>
        <w:rPr>
          <w:sz w:val="18"/>
          <w:szCs w:val="18"/>
        </w:rPr>
      </w:pPr>
    </w:p>
    <w:p w14:paraId="4481438B" w14:textId="3FABE77E" w:rsidR="00210A10" w:rsidRPr="00866A85" w:rsidRDefault="00210A10" w:rsidP="00210A10">
      <w:pPr>
        <w:rPr>
          <w:sz w:val="18"/>
          <w:szCs w:val="18"/>
        </w:rPr>
      </w:pPr>
      <w:r w:rsidRPr="00866A85">
        <w:rPr>
          <w:sz w:val="18"/>
          <w:szCs w:val="18"/>
          <w:u w:val="single"/>
        </w:rPr>
        <w:t>Iambic Pentameter</w:t>
      </w:r>
      <w:r w:rsidRPr="00866A85">
        <w:rPr>
          <w:sz w:val="18"/>
          <w:szCs w:val="18"/>
        </w:rPr>
        <w:t>—a line of ten syllables using the</w:t>
      </w:r>
      <w:r w:rsidR="00861E74" w:rsidRPr="00866A85">
        <w:rPr>
          <w:sz w:val="18"/>
          <w:szCs w:val="18"/>
        </w:rPr>
        <w:t xml:space="preserve"> pattern of unstressed/stressed</w:t>
      </w:r>
    </w:p>
    <w:p w14:paraId="40DC92D5" w14:textId="77777777" w:rsidR="008C500E" w:rsidRPr="00866A85" w:rsidRDefault="008C500E" w:rsidP="00210A10">
      <w:pPr>
        <w:rPr>
          <w:sz w:val="18"/>
          <w:szCs w:val="18"/>
        </w:rPr>
      </w:pPr>
    </w:p>
    <w:p w14:paraId="2E08FB39" w14:textId="77777777" w:rsidR="00210A10" w:rsidRPr="00866A85" w:rsidRDefault="00210A10" w:rsidP="00210A10">
      <w:pPr>
        <w:rPr>
          <w:sz w:val="18"/>
          <w:szCs w:val="18"/>
        </w:rPr>
      </w:pPr>
      <w:r w:rsidRPr="00866A85">
        <w:rPr>
          <w:sz w:val="18"/>
          <w:szCs w:val="18"/>
          <w:u w:val="single"/>
        </w:rPr>
        <w:t>Imagery</w:t>
      </w:r>
      <w:r w:rsidRPr="00866A85">
        <w:rPr>
          <w:sz w:val="18"/>
          <w:szCs w:val="18"/>
        </w:rPr>
        <w:t>—the use of words to represent things, actions, or ide</w:t>
      </w:r>
      <w:r w:rsidR="00861E74" w:rsidRPr="00866A85">
        <w:rPr>
          <w:sz w:val="18"/>
          <w:szCs w:val="18"/>
        </w:rPr>
        <w:t>as by sensory description</w:t>
      </w:r>
    </w:p>
    <w:p w14:paraId="299A7760" w14:textId="68F9C8D9" w:rsidR="00210A10" w:rsidRPr="00866A85" w:rsidRDefault="00210A10" w:rsidP="00210A10">
      <w:pPr>
        <w:rPr>
          <w:sz w:val="18"/>
          <w:szCs w:val="18"/>
        </w:rPr>
      </w:pPr>
      <w:r w:rsidRPr="00866A85">
        <w:rPr>
          <w:sz w:val="18"/>
          <w:szCs w:val="18"/>
          <w:u w:val="single"/>
        </w:rPr>
        <w:t>Irony</w:t>
      </w:r>
      <w:r w:rsidRPr="00866A85">
        <w:rPr>
          <w:sz w:val="18"/>
          <w:szCs w:val="18"/>
        </w:rPr>
        <w:t xml:space="preserve">—the discrepancy </w:t>
      </w:r>
      <w:r w:rsidR="00861E74" w:rsidRPr="00866A85">
        <w:rPr>
          <w:sz w:val="18"/>
          <w:szCs w:val="18"/>
        </w:rPr>
        <w:t>between appearance and reality</w:t>
      </w:r>
    </w:p>
    <w:p w14:paraId="519B1402" w14:textId="77777777" w:rsidR="008C500E" w:rsidRPr="00866A85" w:rsidRDefault="008C500E" w:rsidP="00210A10">
      <w:pPr>
        <w:rPr>
          <w:sz w:val="18"/>
          <w:szCs w:val="18"/>
        </w:rPr>
      </w:pPr>
    </w:p>
    <w:p w14:paraId="25E26429" w14:textId="455B6F23" w:rsidR="00210A10" w:rsidRPr="00866A85" w:rsidRDefault="00210A10" w:rsidP="00210A10">
      <w:pPr>
        <w:rPr>
          <w:sz w:val="18"/>
          <w:szCs w:val="18"/>
        </w:rPr>
      </w:pPr>
      <w:r w:rsidRPr="00866A85">
        <w:rPr>
          <w:sz w:val="18"/>
          <w:szCs w:val="18"/>
          <w:u w:val="single"/>
        </w:rPr>
        <w:t>Metaphor</w:t>
      </w:r>
      <w:r w:rsidR="00861E74" w:rsidRPr="00866A85">
        <w:rPr>
          <w:sz w:val="18"/>
          <w:szCs w:val="18"/>
        </w:rPr>
        <w:t>—an implied comparison</w:t>
      </w:r>
    </w:p>
    <w:p w14:paraId="5FC36675" w14:textId="77777777" w:rsidR="008C500E" w:rsidRPr="00866A85" w:rsidRDefault="008C500E" w:rsidP="00210A10">
      <w:pPr>
        <w:rPr>
          <w:sz w:val="18"/>
          <w:szCs w:val="18"/>
        </w:rPr>
      </w:pPr>
    </w:p>
    <w:p w14:paraId="79293AE7" w14:textId="663E810D" w:rsidR="00210A10" w:rsidRPr="00866A85" w:rsidRDefault="00210A10" w:rsidP="00210A10">
      <w:pPr>
        <w:rPr>
          <w:sz w:val="18"/>
          <w:szCs w:val="18"/>
        </w:rPr>
      </w:pPr>
      <w:r w:rsidRPr="00866A85">
        <w:rPr>
          <w:sz w:val="18"/>
          <w:szCs w:val="18"/>
          <w:u w:val="single"/>
        </w:rPr>
        <w:t>Metonymy</w:t>
      </w:r>
      <w:r w:rsidRPr="00866A85">
        <w:rPr>
          <w:sz w:val="18"/>
          <w:szCs w:val="18"/>
        </w:rPr>
        <w:t xml:space="preserve">—the name of one object for another with </w:t>
      </w:r>
      <w:r w:rsidR="00861E74" w:rsidRPr="00866A85">
        <w:rPr>
          <w:sz w:val="18"/>
          <w:szCs w:val="18"/>
        </w:rPr>
        <w:t>which it is closely associated</w:t>
      </w:r>
    </w:p>
    <w:p w14:paraId="06E9B4CE" w14:textId="77777777" w:rsidR="008C500E" w:rsidRPr="00866A85" w:rsidRDefault="008C500E" w:rsidP="00210A10">
      <w:pPr>
        <w:rPr>
          <w:sz w:val="18"/>
          <w:szCs w:val="18"/>
        </w:rPr>
      </w:pPr>
    </w:p>
    <w:p w14:paraId="3DC5B118" w14:textId="4EC9F796" w:rsidR="00210A10" w:rsidRPr="00866A85" w:rsidRDefault="00210A10" w:rsidP="00210A10">
      <w:pPr>
        <w:rPr>
          <w:sz w:val="18"/>
          <w:szCs w:val="18"/>
        </w:rPr>
      </w:pPr>
      <w:r w:rsidRPr="00866A85">
        <w:rPr>
          <w:sz w:val="18"/>
          <w:szCs w:val="18"/>
          <w:u w:val="single"/>
        </w:rPr>
        <w:t>Onomatopoeia</w:t>
      </w:r>
      <w:r w:rsidRPr="00866A85">
        <w:rPr>
          <w:sz w:val="18"/>
          <w:szCs w:val="18"/>
        </w:rPr>
        <w:t>—the use of words in which seem to res</w:t>
      </w:r>
      <w:r w:rsidR="00861E74" w:rsidRPr="00866A85">
        <w:rPr>
          <w:sz w:val="18"/>
          <w:szCs w:val="18"/>
        </w:rPr>
        <w:t>emble the sounds they describe</w:t>
      </w:r>
    </w:p>
    <w:p w14:paraId="352C0A89" w14:textId="77777777" w:rsidR="008C500E" w:rsidRPr="00866A85" w:rsidRDefault="008C500E" w:rsidP="00210A10">
      <w:pPr>
        <w:rPr>
          <w:sz w:val="18"/>
          <w:szCs w:val="18"/>
        </w:rPr>
      </w:pPr>
    </w:p>
    <w:p w14:paraId="6427C540" w14:textId="759D09D3" w:rsidR="00210A10" w:rsidRPr="00866A85" w:rsidRDefault="00210A10" w:rsidP="00210A10">
      <w:pPr>
        <w:rPr>
          <w:sz w:val="18"/>
          <w:szCs w:val="18"/>
        </w:rPr>
      </w:pPr>
      <w:r w:rsidRPr="00866A85">
        <w:rPr>
          <w:sz w:val="18"/>
          <w:szCs w:val="18"/>
          <w:u w:val="single"/>
        </w:rPr>
        <w:t>Oxymoron</w:t>
      </w:r>
      <w:r w:rsidRPr="00866A85">
        <w:rPr>
          <w:sz w:val="18"/>
          <w:szCs w:val="18"/>
        </w:rPr>
        <w:t>—a form of paradox that combines a pair of contrary terms into a single expression. This combination usually serves the purpose of shocking the reader into awareness.</w:t>
      </w:r>
    </w:p>
    <w:p w14:paraId="248EDE9D" w14:textId="77777777" w:rsidR="008C500E" w:rsidRPr="00866A85" w:rsidRDefault="008C500E" w:rsidP="00210A10">
      <w:pPr>
        <w:rPr>
          <w:sz w:val="18"/>
          <w:szCs w:val="18"/>
        </w:rPr>
      </w:pPr>
    </w:p>
    <w:p w14:paraId="64C718CA" w14:textId="17FEE35C" w:rsidR="00210A10" w:rsidRPr="00866A85" w:rsidRDefault="00210A10" w:rsidP="00210A10">
      <w:pPr>
        <w:rPr>
          <w:sz w:val="18"/>
          <w:szCs w:val="18"/>
        </w:rPr>
      </w:pPr>
      <w:r w:rsidRPr="00866A85">
        <w:rPr>
          <w:sz w:val="18"/>
          <w:szCs w:val="18"/>
          <w:u w:val="single"/>
        </w:rPr>
        <w:t>Paradox</w:t>
      </w:r>
      <w:r w:rsidR="00861E74" w:rsidRPr="00866A85">
        <w:rPr>
          <w:sz w:val="18"/>
          <w:szCs w:val="18"/>
        </w:rPr>
        <w:t xml:space="preserve">—a situation, </w:t>
      </w:r>
      <w:r w:rsidRPr="00866A85">
        <w:rPr>
          <w:sz w:val="18"/>
          <w:szCs w:val="18"/>
        </w:rPr>
        <w:t>action</w:t>
      </w:r>
      <w:r w:rsidR="00861E74" w:rsidRPr="00866A85">
        <w:rPr>
          <w:sz w:val="18"/>
          <w:szCs w:val="18"/>
        </w:rPr>
        <w:t>,</w:t>
      </w:r>
      <w:r w:rsidRPr="00866A85">
        <w:rPr>
          <w:sz w:val="18"/>
          <w:szCs w:val="18"/>
        </w:rPr>
        <w:t xml:space="preserve"> or feeling that appears to be contradictory but on inspection turns out to be</w:t>
      </w:r>
      <w:r w:rsidR="00861E74" w:rsidRPr="00866A85">
        <w:rPr>
          <w:sz w:val="18"/>
          <w:szCs w:val="18"/>
        </w:rPr>
        <w:t xml:space="preserve"> true or at least to make sense</w:t>
      </w:r>
    </w:p>
    <w:p w14:paraId="28650E59" w14:textId="77777777" w:rsidR="008C500E" w:rsidRPr="00866A85" w:rsidRDefault="008C500E" w:rsidP="00210A10">
      <w:pPr>
        <w:rPr>
          <w:sz w:val="18"/>
          <w:szCs w:val="18"/>
        </w:rPr>
      </w:pPr>
    </w:p>
    <w:p w14:paraId="450EF6D7" w14:textId="47E44293" w:rsidR="00210A10" w:rsidRPr="00866A85" w:rsidRDefault="00210A10" w:rsidP="00210A10">
      <w:pPr>
        <w:rPr>
          <w:sz w:val="18"/>
          <w:szCs w:val="18"/>
        </w:rPr>
      </w:pPr>
      <w:r w:rsidRPr="00866A85">
        <w:rPr>
          <w:sz w:val="18"/>
          <w:szCs w:val="18"/>
          <w:u w:val="single"/>
        </w:rPr>
        <w:t>Personification</w:t>
      </w:r>
      <w:r w:rsidRPr="00866A85">
        <w:rPr>
          <w:sz w:val="18"/>
          <w:szCs w:val="18"/>
        </w:rPr>
        <w:t>—a kind of metaphor that gives inanimate objects or abstr</w:t>
      </w:r>
      <w:r w:rsidR="00861E74" w:rsidRPr="00866A85">
        <w:rPr>
          <w:sz w:val="18"/>
          <w:szCs w:val="18"/>
        </w:rPr>
        <w:t>act ideas human characteristics</w:t>
      </w:r>
    </w:p>
    <w:p w14:paraId="1ADADDDE" w14:textId="77777777" w:rsidR="008C500E" w:rsidRPr="00866A85" w:rsidRDefault="008C500E" w:rsidP="00210A10">
      <w:pPr>
        <w:rPr>
          <w:sz w:val="18"/>
          <w:szCs w:val="18"/>
        </w:rPr>
      </w:pPr>
    </w:p>
    <w:p w14:paraId="6A2080CD" w14:textId="597E46AB" w:rsidR="00210A10" w:rsidRPr="00866A85" w:rsidRDefault="00210A10" w:rsidP="00210A10">
      <w:pPr>
        <w:rPr>
          <w:sz w:val="18"/>
          <w:szCs w:val="18"/>
        </w:rPr>
      </w:pPr>
      <w:r w:rsidRPr="00866A85">
        <w:rPr>
          <w:sz w:val="18"/>
          <w:szCs w:val="18"/>
          <w:u w:val="single"/>
        </w:rPr>
        <w:t>Rhyme</w:t>
      </w:r>
      <w:r w:rsidRPr="00866A85">
        <w:rPr>
          <w:sz w:val="18"/>
          <w:szCs w:val="18"/>
        </w:rPr>
        <w:t xml:space="preserve">—similarity of sounds, usually at the end of lines. </w:t>
      </w:r>
      <w:r w:rsidRPr="00866A85">
        <w:rPr>
          <w:i/>
          <w:sz w:val="18"/>
          <w:szCs w:val="18"/>
        </w:rPr>
        <w:t>Perfect</w:t>
      </w:r>
      <w:r w:rsidR="00BE1ACC" w:rsidRPr="00866A85">
        <w:rPr>
          <w:sz w:val="18"/>
          <w:szCs w:val="18"/>
        </w:rPr>
        <w:t xml:space="preserve">: </w:t>
      </w:r>
      <w:r w:rsidRPr="00866A85">
        <w:rPr>
          <w:sz w:val="18"/>
          <w:szCs w:val="18"/>
        </w:rPr>
        <w:t>identical sounds (dead/red)</w:t>
      </w:r>
      <w:r w:rsidR="00BE1ACC" w:rsidRPr="00866A85">
        <w:rPr>
          <w:sz w:val="18"/>
          <w:szCs w:val="18"/>
        </w:rPr>
        <w:t xml:space="preserve">; </w:t>
      </w:r>
      <w:proofErr w:type="gramStart"/>
      <w:r w:rsidR="00BE1ACC" w:rsidRPr="00866A85">
        <w:rPr>
          <w:i/>
          <w:sz w:val="18"/>
          <w:szCs w:val="18"/>
        </w:rPr>
        <w:t>Slant</w:t>
      </w:r>
      <w:r w:rsidR="00BE1ACC" w:rsidRPr="00866A85">
        <w:rPr>
          <w:sz w:val="18"/>
          <w:szCs w:val="18"/>
        </w:rPr>
        <w:t>:</w:t>
      </w:r>
      <w:proofErr w:type="gramEnd"/>
      <w:r w:rsidR="00BE1ACC" w:rsidRPr="00866A85">
        <w:rPr>
          <w:sz w:val="18"/>
          <w:szCs w:val="18"/>
        </w:rPr>
        <w:t xml:space="preserve"> </w:t>
      </w:r>
      <w:r w:rsidRPr="00866A85">
        <w:rPr>
          <w:sz w:val="18"/>
          <w:szCs w:val="18"/>
        </w:rPr>
        <w:t>sounds that are close but not identical (down/then)</w:t>
      </w:r>
      <w:r w:rsidR="00BE1ACC" w:rsidRPr="00866A85">
        <w:rPr>
          <w:sz w:val="18"/>
          <w:szCs w:val="18"/>
        </w:rPr>
        <w:t xml:space="preserve">; </w:t>
      </w:r>
      <w:r w:rsidRPr="00866A85">
        <w:rPr>
          <w:i/>
          <w:sz w:val="18"/>
          <w:szCs w:val="18"/>
        </w:rPr>
        <w:t>Eye</w:t>
      </w:r>
      <w:r w:rsidR="00BE1ACC" w:rsidRPr="00866A85">
        <w:rPr>
          <w:sz w:val="18"/>
          <w:szCs w:val="18"/>
        </w:rPr>
        <w:t xml:space="preserve">: </w:t>
      </w:r>
      <w:r w:rsidRPr="00866A85">
        <w:rPr>
          <w:sz w:val="18"/>
          <w:szCs w:val="18"/>
        </w:rPr>
        <w:t>words that look as if they sound alike (move/love)</w:t>
      </w:r>
    </w:p>
    <w:p w14:paraId="5C69F0BA" w14:textId="77777777" w:rsidR="008C500E" w:rsidRPr="00866A85" w:rsidRDefault="008C500E" w:rsidP="00210A10">
      <w:pPr>
        <w:rPr>
          <w:sz w:val="18"/>
          <w:szCs w:val="18"/>
        </w:rPr>
      </w:pPr>
    </w:p>
    <w:p w14:paraId="7BFA2B7C" w14:textId="6744EAE8" w:rsidR="00210A10" w:rsidRPr="00866A85" w:rsidRDefault="00BE1ACC" w:rsidP="00210A10">
      <w:pPr>
        <w:rPr>
          <w:sz w:val="18"/>
          <w:szCs w:val="18"/>
        </w:rPr>
      </w:pPr>
      <w:r w:rsidRPr="00866A85">
        <w:rPr>
          <w:sz w:val="18"/>
          <w:szCs w:val="18"/>
          <w:u w:val="single"/>
        </w:rPr>
        <w:t>Rhy</w:t>
      </w:r>
      <w:r w:rsidR="00210A10" w:rsidRPr="00866A85">
        <w:rPr>
          <w:sz w:val="18"/>
          <w:szCs w:val="18"/>
          <w:u w:val="single"/>
        </w:rPr>
        <w:t>me Scheme</w:t>
      </w:r>
      <w:r w:rsidRPr="00866A85">
        <w:rPr>
          <w:sz w:val="18"/>
          <w:szCs w:val="18"/>
        </w:rPr>
        <w:t>—the rhy</w:t>
      </w:r>
      <w:r w:rsidR="00210A10" w:rsidRPr="00866A85">
        <w:rPr>
          <w:sz w:val="18"/>
          <w:szCs w:val="18"/>
        </w:rPr>
        <w:t>ming pattern found in a poem</w:t>
      </w:r>
    </w:p>
    <w:p w14:paraId="59F4B03B" w14:textId="77777777" w:rsidR="008C500E" w:rsidRPr="00866A85" w:rsidRDefault="008C500E" w:rsidP="00210A10">
      <w:pPr>
        <w:rPr>
          <w:sz w:val="18"/>
          <w:szCs w:val="18"/>
        </w:rPr>
      </w:pPr>
    </w:p>
    <w:p w14:paraId="47632D48" w14:textId="1B199B22" w:rsidR="00210A10" w:rsidRPr="00866A85" w:rsidRDefault="00210A10" w:rsidP="00210A10">
      <w:pPr>
        <w:rPr>
          <w:sz w:val="18"/>
          <w:szCs w:val="18"/>
        </w:rPr>
      </w:pPr>
      <w:r w:rsidRPr="00866A85">
        <w:rPr>
          <w:sz w:val="18"/>
          <w:szCs w:val="18"/>
          <w:u w:val="single"/>
        </w:rPr>
        <w:t>Sonnet</w:t>
      </w:r>
      <w:r w:rsidRPr="00866A85">
        <w:rPr>
          <w:sz w:val="18"/>
          <w:szCs w:val="18"/>
        </w:rPr>
        <w:t>—a fixed form of fourteen lines of iambic pentameter</w:t>
      </w:r>
    </w:p>
    <w:p w14:paraId="406116B5" w14:textId="77777777" w:rsidR="008C500E" w:rsidRPr="00866A85" w:rsidRDefault="008C500E" w:rsidP="00210A10">
      <w:pPr>
        <w:rPr>
          <w:sz w:val="18"/>
          <w:szCs w:val="18"/>
        </w:rPr>
      </w:pPr>
    </w:p>
    <w:p w14:paraId="42CCF919" w14:textId="49151B6A" w:rsidR="00210A10" w:rsidRPr="00866A85" w:rsidRDefault="00210A10" w:rsidP="00210A10">
      <w:pPr>
        <w:rPr>
          <w:sz w:val="18"/>
          <w:szCs w:val="18"/>
        </w:rPr>
      </w:pPr>
      <w:r w:rsidRPr="00866A85">
        <w:rPr>
          <w:sz w:val="18"/>
          <w:szCs w:val="18"/>
          <w:u w:val="single"/>
        </w:rPr>
        <w:t>Simile</w:t>
      </w:r>
      <w:r w:rsidRPr="00866A85">
        <w:rPr>
          <w:sz w:val="18"/>
          <w:szCs w:val="18"/>
        </w:rPr>
        <w:t xml:space="preserve">—a comparison of two different things or ideas </w:t>
      </w:r>
      <w:proofErr w:type="gramStart"/>
      <w:r w:rsidRPr="00866A85">
        <w:rPr>
          <w:sz w:val="18"/>
          <w:szCs w:val="18"/>
        </w:rPr>
        <w:t>through the use of</w:t>
      </w:r>
      <w:proofErr w:type="gramEnd"/>
      <w:r w:rsidRPr="00866A85">
        <w:rPr>
          <w:sz w:val="18"/>
          <w:szCs w:val="18"/>
        </w:rPr>
        <w:t xml:space="preserve"> the words like, as, or than </w:t>
      </w:r>
    </w:p>
    <w:p w14:paraId="09EC6158" w14:textId="77777777" w:rsidR="008C500E" w:rsidRPr="00866A85" w:rsidRDefault="008C500E" w:rsidP="00210A10">
      <w:pPr>
        <w:rPr>
          <w:sz w:val="18"/>
          <w:szCs w:val="18"/>
        </w:rPr>
      </w:pPr>
    </w:p>
    <w:p w14:paraId="4C7D1B08" w14:textId="4C5F2697" w:rsidR="00210A10" w:rsidRPr="00866A85" w:rsidRDefault="00210A10" w:rsidP="00210A10">
      <w:pPr>
        <w:rPr>
          <w:sz w:val="18"/>
          <w:szCs w:val="18"/>
        </w:rPr>
      </w:pPr>
      <w:r w:rsidRPr="00866A85">
        <w:rPr>
          <w:sz w:val="18"/>
          <w:szCs w:val="18"/>
          <w:u w:val="single"/>
        </w:rPr>
        <w:t>Symbolism</w:t>
      </w:r>
      <w:r w:rsidRPr="00866A85">
        <w:rPr>
          <w:sz w:val="18"/>
          <w:szCs w:val="18"/>
        </w:rPr>
        <w:t>—the use of one object w</w:t>
      </w:r>
      <w:r w:rsidR="00861E74" w:rsidRPr="00866A85">
        <w:rPr>
          <w:sz w:val="18"/>
          <w:szCs w:val="18"/>
        </w:rPr>
        <w:t>hich stands for something else</w:t>
      </w:r>
    </w:p>
    <w:p w14:paraId="79583C7A" w14:textId="77777777" w:rsidR="008C500E" w:rsidRPr="00866A85" w:rsidRDefault="008C500E" w:rsidP="00210A10">
      <w:pPr>
        <w:rPr>
          <w:sz w:val="18"/>
          <w:szCs w:val="18"/>
        </w:rPr>
      </w:pPr>
    </w:p>
    <w:p w14:paraId="7682F1C5" w14:textId="49C99E87" w:rsidR="00210A10" w:rsidRPr="00866A85" w:rsidRDefault="00210A10" w:rsidP="00210A10">
      <w:pPr>
        <w:rPr>
          <w:sz w:val="18"/>
          <w:szCs w:val="18"/>
        </w:rPr>
      </w:pPr>
      <w:r w:rsidRPr="00866A85">
        <w:rPr>
          <w:sz w:val="18"/>
          <w:szCs w:val="18"/>
          <w:u w:val="single"/>
        </w:rPr>
        <w:t>Synecdoche</w:t>
      </w:r>
      <w:r w:rsidRPr="00866A85">
        <w:rPr>
          <w:sz w:val="18"/>
          <w:szCs w:val="18"/>
        </w:rPr>
        <w:t>—a form of metaphor which substitutes a part for the whole</w:t>
      </w:r>
    </w:p>
    <w:p w14:paraId="56D385E5" w14:textId="77777777" w:rsidR="008C500E" w:rsidRPr="00866A85" w:rsidRDefault="008C500E" w:rsidP="00210A10">
      <w:pPr>
        <w:rPr>
          <w:sz w:val="18"/>
          <w:szCs w:val="18"/>
        </w:rPr>
      </w:pPr>
    </w:p>
    <w:p w14:paraId="18821A0A" w14:textId="341FCBB6" w:rsidR="00866A85" w:rsidRPr="00866A85" w:rsidRDefault="00210A10" w:rsidP="00210A10">
      <w:pPr>
        <w:rPr>
          <w:sz w:val="18"/>
          <w:szCs w:val="18"/>
        </w:rPr>
        <w:sectPr w:rsidR="00866A85" w:rsidRPr="00866A85" w:rsidSect="00D67798">
          <w:type w:val="continuous"/>
          <w:pgSz w:w="12240" w:h="15840"/>
          <w:pgMar w:top="360" w:right="600" w:bottom="0" w:left="990" w:header="720" w:footer="720" w:gutter="0"/>
          <w:cols w:num="2" w:space="60" w:equalWidth="0">
            <w:col w:w="4740" w:space="720"/>
            <w:col w:w="4740"/>
          </w:cols>
          <w:docGrid w:linePitch="360"/>
        </w:sectPr>
      </w:pPr>
      <w:r w:rsidRPr="00866A85">
        <w:rPr>
          <w:sz w:val="18"/>
          <w:szCs w:val="18"/>
          <w:u w:val="single"/>
        </w:rPr>
        <w:t>Understatement</w:t>
      </w:r>
      <w:r w:rsidRPr="00866A85">
        <w:rPr>
          <w:sz w:val="18"/>
          <w:szCs w:val="18"/>
        </w:rPr>
        <w:t>—the opposite of hyperbole. It is a kind of irony that deliberately represents something as being m</w:t>
      </w:r>
      <w:r w:rsidR="00BE1ACC" w:rsidRPr="00866A85">
        <w:rPr>
          <w:sz w:val="18"/>
          <w:szCs w:val="18"/>
        </w:rPr>
        <w:t>uch less than it really is</w:t>
      </w:r>
    </w:p>
    <w:p w14:paraId="522DB4B1" w14:textId="607D8E69" w:rsidR="00103513" w:rsidRDefault="00103513" w:rsidP="00210A10">
      <w:pPr>
        <w:rPr>
          <w:sz w:val="20"/>
          <w:szCs w:val="20"/>
        </w:rPr>
      </w:pPr>
    </w:p>
    <w:p w14:paraId="538B36E5" w14:textId="1D050071" w:rsidR="00866A85" w:rsidRPr="00866A85" w:rsidRDefault="00866A85" w:rsidP="00866A85">
      <w:pPr>
        <w:rPr>
          <w:b/>
          <w:sz w:val="22"/>
          <w:szCs w:val="22"/>
        </w:rPr>
      </w:pPr>
      <w:r w:rsidRPr="00866A85">
        <w:rPr>
          <w:b/>
          <w:sz w:val="22"/>
          <w:szCs w:val="22"/>
        </w:rPr>
        <w:t>Rubric</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60"/>
        <w:gridCol w:w="990"/>
        <w:gridCol w:w="843"/>
        <w:gridCol w:w="867"/>
        <w:gridCol w:w="966"/>
        <w:gridCol w:w="834"/>
        <w:gridCol w:w="999"/>
        <w:gridCol w:w="1161"/>
        <w:gridCol w:w="672"/>
        <w:gridCol w:w="1848"/>
      </w:tblGrid>
      <w:tr w:rsidR="00BD38D6" w14:paraId="471FC227" w14:textId="17CA62DC" w:rsidTr="00BD38D6">
        <w:trPr>
          <w:trHeight w:val="220"/>
        </w:trPr>
        <w:tc>
          <w:tcPr>
            <w:tcW w:w="1885" w:type="dxa"/>
            <w:gridSpan w:val="2"/>
          </w:tcPr>
          <w:p w14:paraId="1EC5BF11" w14:textId="710BCD59" w:rsidR="00BD38D6" w:rsidRPr="00BD38D6" w:rsidRDefault="00BD38D6" w:rsidP="00C572E4">
            <w:pPr>
              <w:rPr>
                <w:b/>
                <w:bCs/>
              </w:rPr>
            </w:pPr>
            <w:r>
              <w:rPr>
                <w:b/>
                <w:bCs/>
              </w:rPr>
              <w:t>TPFASSTT</w:t>
            </w:r>
          </w:p>
        </w:tc>
        <w:tc>
          <w:tcPr>
            <w:tcW w:w="1833" w:type="dxa"/>
            <w:gridSpan w:val="2"/>
          </w:tcPr>
          <w:p w14:paraId="5EED48B2" w14:textId="01E2816A" w:rsidR="00BD38D6" w:rsidRDefault="00BD38D6" w:rsidP="00C572E4">
            <w:pPr>
              <w:jc w:val="center"/>
              <w:rPr>
                <w:b/>
                <w:sz w:val="20"/>
                <w:szCs w:val="20"/>
              </w:rPr>
            </w:pPr>
            <w:r>
              <w:rPr>
                <w:b/>
                <w:sz w:val="20"/>
                <w:szCs w:val="20"/>
              </w:rPr>
              <w:t>Lacking</w:t>
            </w:r>
            <w:r>
              <w:rPr>
                <w:b/>
                <w:sz w:val="20"/>
                <w:szCs w:val="20"/>
              </w:rPr>
              <w:t xml:space="preserve"> - 1</w:t>
            </w:r>
          </w:p>
        </w:tc>
        <w:tc>
          <w:tcPr>
            <w:tcW w:w="1833" w:type="dxa"/>
            <w:gridSpan w:val="2"/>
          </w:tcPr>
          <w:p w14:paraId="500ABDCA" w14:textId="0418377A" w:rsidR="00BD38D6" w:rsidRDefault="00BD38D6" w:rsidP="00C572E4">
            <w:pPr>
              <w:jc w:val="center"/>
              <w:rPr>
                <w:b/>
                <w:sz w:val="20"/>
                <w:szCs w:val="20"/>
              </w:rPr>
            </w:pPr>
            <w:r>
              <w:rPr>
                <w:b/>
                <w:sz w:val="20"/>
                <w:szCs w:val="20"/>
              </w:rPr>
              <w:t>Emerging</w:t>
            </w:r>
            <w:r>
              <w:rPr>
                <w:b/>
                <w:sz w:val="20"/>
                <w:szCs w:val="20"/>
              </w:rPr>
              <w:t xml:space="preserve"> - 2</w:t>
            </w:r>
          </w:p>
        </w:tc>
        <w:tc>
          <w:tcPr>
            <w:tcW w:w="1833" w:type="dxa"/>
            <w:gridSpan w:val="2"/>
          </w:tcPr>
          <w:p w14:paraId="6238AC49" w14:textId="5E208B71" w:rsidR="00BD38D6" w:rsidRDefault="00BD38D6" w:rsidP="00C572E4">
            <w:pPr>
              <w:jc w:val="center"/>
              <w:rPr>
                <w:b/>
                <w:sz w:val="20"/>
                <w:szCs w:val="20"/>
              </w:rPr>
            </w:pPr>
            <w:r>
              <w:rPr>
                <w:b/>
                <w:sz w:val="20"/>
                <w:szCs w:val="20"/>
              </w:rPr>
              <w:t>Proficient</w:t>
            </w:r>
            <w:r>
              <w:rPr>
                <w:b/>
                <w:sz w:val="20"/>
                <w:szCs w:val="20"/>
              </w:rPr>
              <w:t xml:space="preserve"> - </w:t>
            </w:r>
            <w:r>
              <w:rPr>
                <w:b/>
                <w:sz w:val="20"/>
                <w:szCs w:val="20"/>
              </w:rPr>
              <w:t>3</w:t>
            </w:r>
          </w:p>
        </w:tc>
        <w:tc>
          <w:tcPr>
            <w:tcW w:w="1833" w:type="dxa"/>
            <w:gridSpan w:val="2"/>
          </w:tcPr>
          <w:p w14:paraId="5B577868" w14:textId="657BC345" w:rsidR="00BD38D6" w:rsidRDefault="00BD38D6" w:rsidP="00C572E4">
            <w:pPr>
              <w:jc w:val="center"/>
              <w:rPr>
                <w:b/>
                <w:sz w:val="20"/>
                <w:szCs w:val="20"/>
              </w:rPr>
            </w:pPr>
            <w:r>
              <w:rPr>
                <w:b/>
                <w:sz w:val="20"/>
                <w:szCs w:val="20"/>
              </w:rPr>
              <w:t>Exemplary - 4</w:t>
            </w:r>
          </w:p>
        </w:tc>
        <w:tc>
          <w:tcPr>
            <w:tcW w:w="1848" w:type="dxa"/>
          </w:tcPr>
          <w:p w14:paraId="4A3F5941" w14:textId="338FF6D1" w:rsidR="00BD38D6" w:rsidRDefault="00BD38D6" w:rsidP="00C572E4">
            <w:pPr>
              <w:jc w:val="center"/>
              <w:rPr>
                <w:b/>
                <w:sz w:val="20"/>
                <w:szCs w:val="20"/>
              </w:rPr>
            </w:pPr>
            <w:r>
              <w:rPr>
                <w:b/>
                <w:sz w:val="20"/>
                <w:szCs w:val="20"/>
              </w:rPr>
              <w:t>Total Score</w:t>
            </w:r>
          </w:p>
        </w:tc>
      </w:tr>
      <w:tr w:rsidR="00BD38D6" w14:paraId="3435025A" w14:textId="7B4FE974" w:rsidTr="00BD38D6">
        <w:trPr>
          <w:trHeight w:val="345"/>
        </w:trPr>
        <w:tc>
          <w:tcPr>
            <w:tcW w:w="1885" w:type="dxa"/>
            <w:gridSpan w:val="2"/>
          </w:tcPr>
          <w:p w14:paraId="28682EDB" w14:textId="77777777" w:rsidR="00BD38D6" w:rsidRDefault="00BD38D6" w:rsidP="00C572E4">
            <w:pPr>
              <w:rPr>
                <w:sz w:val="20"/>
                <w:szCs w:val="20"/>
              </w:rPr>
            </w:pPr>
            <w:r>
              <w:rPr>
                <w:sz w:val="20"/>
                <w:szCs w:val="20"/>
              </w:rPr>
              <w:t>Title (Box 1)</w:t>
            </w:r>
          </w:p>
        </w:tc>
        <w:tc>
          <w:tcPr>
            <w:tcW w:w="1833" w:type="dxa"/>
            <w:gridSpan w:val="2"/>
          </w:tcPr>
          <w:p w14:paraId="360E4C4A" w14:textId="77777777" w:rsidR="00BD38D6" w:rsidRDefault="00BD38D6" w:rsidP="00C572E4">
            <w:pPr>
              <w:rPr>
                <w:sz w:val="20"/>
                <w:szCs w:val="20"/>
              </w:rPr>
            </w:pPr>
          </w:p>
        </w:tc>
        <w:tc>
          <w:tcPr>
            <w:tcW w:w="1833" w:type="dxa"/>
            <w:gridSpan w:val="2"/>
          </w:tcPr>
          <w:p w14:paraId="5D918F58" w14:textId="77777777" w:rsidR="00BD38D6" w:rsidRDefault="00BD38D6" w:rsidP="00C572E4">
            <w:pPr>
              <w:rPr>
                <w:sz w:val="20"/>
                <w:szCs w:val="20"/>
              </w:rPr>
            </w:pPr>
          </w:p>
        </w:tc>
        <w:tc>
          <w:tcPr>
            <w:tcW w:w="1833" w:type="dxa"/>
            <w:gridSpan w:val="2"/>
          </w:tcPr>
          <w:p w14:paraId="48D09412" w14:textId="77777777" w:rsidR="00BD38D6" w:rsidRDefault="00BD38D6" w:rsidP="00C572E4">
            <w:pPr>
              <w:rPr>
                <w:sz w:val="20"/>
                <w:szCs w:val="20"/>
              </w:rPr>
            </w:pPr>
          </w:p>
        </w:tc>
        <w:tc>
          <w:tcPr>
            <w:tcW w:w="1833" w:type="dxa"/>
            <w:gridSpan w:val="2"/>
          </w:tcPr>
          <w:p w14:paraId="037F8AAD" w14:textId="77777777" w:rsidR="00BD38D6" w:rsidRDefault="00BD38D6" w:rsidP="00C572E4">
            <w:pPr>
              <w:rPr>
                <w:sz w:val="20"/>
                <w:szCs w:val="20"/>
              </w:rPr>
            </w:pPr>
          </w:p>
        </w:tc>
        <w:tc>
          <w:tcPr>
            <w:tcW w:w="1848" w:type="dxa"/>
          </w:tcPr>
          <w:p w14:paraId="43BBF4FC" w14:textId="3A8E31E4" w:rsidR="00BD38D6" w:rsidRDefault="00BD38D6" w:rsidP="00C572E4">
            <w:pPr>
              <w:rPr>
                <w:sz w:val="20"/>
                <w:szCs w:val="20"/>
              </w:rPr>
            </w:pPr>
            <w:r>
              <w:rPr>
                <w:sz w:val="20"/>
                <w:szCs w:val="20"/>
              </w:rPr>
              <w:t>___ x 1 = ________</w:t>
            </w:r>
          </w:p>
        </w:tc>
      </w:tr>
      <w:tr w:rsidR="00BD38D6" w14:paraId="5B9CA57A" w14:textId="1CB24C7A" w:rsidTr="00BD38D6">
        <w:trPr>
          <w:trHeight w:val="345"/>
        </w:trPr>
        <w:tc>
          <w:tcPr>
            <w:tcW w:w="1885" w:type="dxa"/>
            <w:gridSpan w:val="2"/>
          </w:tcPr>
          <w:p w14:paraId="70A8194C" w14:textId="77777777" w:rsidR="00BD38D6" w:rsidRDefault="00BD38D6" w:rsidP="00BD38D6">
            <w:pPr>
              <w:rPr>
                <w:sz w:val="20"/>
                <w:szCs w:val="20"/>
              </w:rPr>
            </w:pPr>
            <w:r>
              <w:rPr>
                <w:sz w:val="20"/>
                <w:szCs w:val="20"/>
              </w:rPr>
              <w:t>Paraphrase</w:t>
            </w:r>
          </w:p>
        </w:tc>
        <w:tc>
          <w:tcPr>
            <w:tcW w:w="1833" w:type="dxa"/>
            <w:gridSpan w:val="2"/>
          </w:tcPr>
          <w:p w14:paraId="476412B9" w14:textId="77777777" w:rsidR="00BD38D6" w:rsidRDefault="00BD38D6" w:rsidP="00BD38D6">
            <w:pPr>
              <w:rPr>
                <w:sz w:val="20"/>
                <w:szCs w:val="20"/>
              </w:rPr>
            </w:pPr>
          </w:p>
        </w:tc>
        <w:tc>
          <w:tcPr>
            <w:tcW w:w="1833" w:type="dxa"/>
            <w:gridSpan w:val="2"/>
          </w:tcPr>
          <w:p w14:paraId="652F1DF1" w14:textId="77777777" w:rsidR="00BD38D6" w:rsidRDefault="00BD38D6" w:rsidP="00BD38D6">
            <w:pPr>
              <w:rPr>
                <w:sz w:val="20"/>
                <w:szCs w:val="20"/>
              </w:rPr>
            </w:pPr>
          </w:p>
        </w:tc>
        <w:tc>
          <w:tcPr>
            <w:tcW w:w="1833" w:type="dxa"/>
            <w:gridSpan w:val="2"/>
          </w:tcPr>
          <w:p w14:paraId="5340EE88" w14:textId="77777777" w:rsidR="00BD38D6" w:rsidRDefault="00BD38D6" w:rsidP="00BD38D6">
            <w:pPr>
              <w:rPr>
                <w:sz w:val="20"/>
                <w:szCs w:val="20"/>
              </w:rPr>
            </w:pPr>
          </w:p>
        </w:tc>
        <w:tc>
          <w:tcPr>
            <w:tcW w:w="1833" w:type="dxa"/>
            <w:gridSpan w:val="2"/>
          </w:tcPr>
          <w:p w14:paraId="0FB914EB" w14:textId="77777777" w:rsidR="00BD38D6" w:rsidRDefault="00BD38D6" w:rsidP="00BD38D6">
            <w:pPr>
              <w:rPr>
                <w:sz w:val="20"/>
                <w:szCs w:val="20"/>
              </w:rPr>
            </w:pPr>
          </w:p>
        </w:tc>
        <w:tc>
          <w:tcPr>
            <w:tcW w:w="1848" w:type="dxa"/>
          </w:tcPr>
          <w:p w14:paraId="7F2CB17E" w14:textId="26D42AA1" w:rsidR="00BD38D6" w:rsidRDefault="00BD38D6" w:rsidP="00BD38D6">
            <w:pPr>
              <w:rPr>
                <w:sz w:val="20"/>
                <w:szCs w:val="20"/>
              </w:rPr>
            </w:pPr>
            <w:r>
              <w:rPr>
                <w:sz w:val="20"/>
                <w:szCs w:val="20"/>
              </w:rPr>
              <w:t xml:space="preserve">___ x </w:t>
            </w:r>
            <w:r>
              <w:rPr>
                <w:sz w:val="20"/>
                <w:szCs w:val="20"/>
              </w:rPr>
              <w:t>2</w:t>
            </w:r>
            <w:r>
              <w:rPr>
                <w:sz w:val="20"/>
                <w:szCs w:val="20"/>
              </w:rPr>
              <w:t xml:space="preserve"> = ________</w:t>
            </w:r>
          </w:p>
        </w:tc>
      </w:tr>
      <w:tr w:rsidR="00BD38D6" w14:paraId="413BA045" w14:textId="70A2326B" w:rsidTr="00BD38D6">
        <w:trPr>
          <w:trHeight w:val="345"/>
        </w:trPr>
        <w:tc>
          <w:tcPr>
            <w:tcW w:w="1885" w:type="dxa"/>
            <w:gridSpan w:val="2"/>
          </w:tcPr>
          <w:p w14:paraId="23852DFC" w14:textId="77777777" w:rsidR="00BD38D6" w:rsidRDefault="00BD38D6" w:rsidP="00BD38D6">
            <w:pPr>
              <w:rPr>
                <w:sz w:val="20"/>
                <w:szCs w:val="20"/>
              </w:rPr>
            </w:pPr>
            <w:r>
              <w:rPr>
                <w:sz w:val="20"/>
                <w:szCs w:val="20"/>
              </w:rPr>
              <w:t>Figurative Language</w:t>
            </w:r>
          </w:p>
        </w:tc>
        <w:tc>
          <w:tcPr>
            <w:tcW w:w="1833" w:type="dxa"/>
            <w:gridSpan w:val="2"/>
          </w:tcPr>
          <w:p w14:paraId="4784F1EC" w14:textId="77777777" w:rsidR="00BD38D6" w:rsidRDefault="00BD38D6" w:rsidP="00BD38D6">
            <w:pPr>
              <w:rPr>
                <w:sz w:val="20"/>
                <w:szCs w:val="20"/>
              </w:rPr>
            </w:pPr>
          </w:p>
        </w:tc>
        <w:tc>
          <w:tcPr>
            <w:tcW w:w="1833" w:type="dxa"/>
            <w:gridSpan w:val="2"/>
          </w:tcPr>
          <w:p w14:paraId="5241CBFE" w14:textId="77777777" w:rsidR="00BD38D6" w:rsidRDefault="00BD38D6" w:rsidP="00BD38D6">
            <w:pPr>
              <w:rPr>
                <w:sz w:val="20"/>
                <w:szCs w:val="20"/>
              </w:rPr>
            </w:pPr>
          </w:p>
        </w:tc>
        <w:tc>
          <w:tcPr>
            <w:tcW w:w="1833" w:type="dxa"/>
            <w:gridSpan w:val="2"/>
          </w:tcPr>
          <w:p w14:paraId="4495CFD1" w14:textId="77777777" w:rsidR="00BD38D6" w:rsidRDefault="00BD38D6" w:rsidP="00BD38D6">
            <w:pPr>
              <w:rPr>
                <w:sz w:val="20"/>
                <w:szCs w:val="20"/>
              </w:rPr>
            </w:pPr>
          </w:p>
        </w:tc>
        <w:tc>
          <w:tcPr>
            <w:tcW w:w="1833" w:type="dxa"/>
            <w:gridSpan w:val="2"/>
          </w:tcPr>
          <w:p w14:paraId="7F6917E2" w14:textId="77777777" w:rsidR="00BD38D6" w:rsidRDefault="00BD38D6" w:rsidP="00BD38D6">
            <w:pPr>
              <w:rPr>
                <w:sz w:val="20"/>
                <w:szCs w:val="20"/>
              </w:rPr>
            </w:pPr>
          </w:p>
        </w:tc>
        <w:tc>
          <w:tcPr>
            <w:tcW w:w="1848" w:type="dxa"/>
          </w:tcPr>
          <w:p w14:paraId="1975389F" w14:textId="0272581E" w:rsidR="00BD38D6" w:rsidRDefault="00BD38D6" w:rsidP="00BD38D6">
            <w:pPr>
              <w:rPr>
                <w:sz w:val="20"/>
                <w:szCs w:val="20"/>
              </w:rPr>
            </w:pPr>
            <w:r>
              <w:rPr>
                <w:sz w:val="20"/>
                <w:szCs w:val="20"/>
              </w:rPr>
              <w:t xml:space="preserve">___ x </w:t>
            </w:r>
            <w:r>
              <w:rPr>
                <w:sz w:val="20"/>
                <w:szCs w:val="20"/>
              </w:rPr>
              <w:t>2</w:t>
            </w:r>
            <w:r>
              <w:rPr>
                <w:sz w:val="20"/>
                <w:szCs w:val="20"/>
              </w:rPr>
              <w:t xml:space="preserve"> = ________</w:t>
            </w:r>
          </w:p>
        </w:tc>
      </w:tr>
      <w:tr w:rsidR="00BD38D6" w14:paraId="015C10E6" w14:textId="4109E814" w:rsidTr="00BD38D6">
        <w:trPr>
          <w:trHeight w:val="345"/>
        </w:trPr>
        <w:tc>
          <w:tcPr>
            <w:tcW w:w="1885" w:type="dxa"/>
            <w:gridSpan w:val="2"/>
          </w:tcPr>
          <w:p w14:paraId="27805E78" w14:textId="77777777" w:rsidR="00BD38D6" w:rsidRDefault="00BD38D6" w:rsidP="00BD38D6">
            <w:pPr>
              <w:rPr>
                <w:sz w:val="20"/>
                <w:szCs w:val="20"/>
              </w:rPr>
            </w:pPr>
            <w:r>
              <w:rPr>
                <w:sz w:val="20"/>
                <w:szCs w:val="20"/>
              </w:rPr>
              <w:t>Attitude</w:t>
            </w:r>
          </w:p>
        </w:tc>
        <w:tc>
          <w:tcPr>
            <w:tcW w:w="1833" w:type="dxa"/>
            <w:gridSpan w:val="2"/>
          </w:tcPr>
          <w:p w14:paraId="7230393D" w14:textId="77777777" w:rsidR="00BD38D6" w:rsidRDefault="00BD38D6" w:rsidP="00BD38D6">
            <w:pPr>
              <w:rPr>
                <w:sz w:val="20"/>
                <w:szCs w:val="20"/>
              </w:rPr>
            </w:pPr>
          </w:p>
        </w:tc>
        <w:tc>
          <w:tcPr>
            <w:tcW w:w="1833" w:type="dxa"/>
            <w:gridSpan w:val="2"/>
          </w:tcPr>
          <w:p w14:paraId="3F10C4D6" w14:textId="77777777" w:rsidR="00BD38D6" w:rsidRDefault="00BD38D6" w:rsidP="00BD38D6">
            <w:pPr>
              <w:rPr>
                <w:sz w:val="20"/>
                <w:szCs w:val="20"/>
              </w:rPr>
            </w:pPr>
          </w:p>
        </w:tc>
        <w:tc>
          <w:tcPr>
            <w:tcW w:w="1833" w:type="dxa"/>
            <w:gridSpan w:val="2"/>
          </w:tcPr>
          <w:p w14:paraId="6E35496C" w14:textId="77777777" w:rsidR="00BD38D6" w:rsidRDefault="00BD38D6" w:rsidP="00BD38D6">
            <w:pPr>
              <w:rPr>
                <w:sz w:val="20"/>
                <w:szCs w:val="20"/>
              </w:rPr>
            </w:pPr>
          </w:p>
        </w:tc>
        <w:tc>
          <w:tcPr>
            <w:tcW w:w="1833" w:type="dxa"/>
            <w:gridSpan w:val="2"/>
          </w:tcPr>
          <w:p w14:paraId="355B1C12" w14:textId="77777777" w:rsidR="00BD38D6" w:rsidRDefault="00BD38D6" w:rsidP="00BD38D6">
            <w:pPr>
              <w:rPr>
                <w:sz w:val="20"/>
                <w:szCs w:val="20"/>
              </w:rPr>
            </w:pPr>
          </w:p>
        </w:tc>
        <w:tc>
          <w:tcPr>
            <w:tcW w:w="1848" w:type="dxa"/>
          </w:tcPr>
          <w:p w14:paraId="34192993" w14:textId="4349CA24" w:rsidR="00BD38D6" w:rsidRDefault="00BD38D6" w:rsidP="00BD38D6">
            <w:pPr>
              <w:rPr>
                <w:sz w:val="20"/>
                <w:szCs w:val="20"/>
              </w:rPr>
            </w:pPr>
            <w:r>
              <w:rPr>
                <w:sz w:val="20"/>
                <w:szCs w:val="20"/>
              </w:rPr>
              <w:t>___ x 2 = ________</w:t>
            </w:r>
          </w:p>
        </w:tc>
      </w:tr>
      <w:tr w:rsidR="00BD38D6" w14:paraId="0CE98D6E" w14:textId="445CABDE" w:rsidTr="00BD38D6">
        <w:trPr>
          <w:trHeight w:val="345"/>
        </w:trPr>
        <w:tc>
          <w:tcPr>
            <w:tcW w:w="1885" w:type="dxa"/>
            <w:gridSpan w:val="2"/>
          </w:tcPr>
          <w:p w14:paraId="44010226" w14:textId="77777777" w:rsidR="00BD38D6" w:rsidRDefault="00BD38D6" w:rsidP="00BD38D6">
            <w:pPr>
              <w:rPr>
                <w:sz w:val="20"/>
                <w:szCs w:val="20"/>
              </w:rPr>
            </w:pPr>
            <w:r>
              <w:rPr>
                <w:sz w:val="20"/>
                <w:szCs w:val="20"/>
              </w:rPr>
              <w:t>Shifts</w:t>
            </w:r>
          </w:p>
        </w:tc>
        <w:tc>
          <w:tcPr>
            <w:tcW w:w="1833" w:type="dxa"/>
            <w:gridSpan w:val="2"/>
          </w:tcPr>
          <w:p w14:paraId="5307E53B" w14:textId="77777777" w:rsidR="00BD38D6" w:rsidRDefault="00BD38D6" w:rsidP="00BD38D6">
            <w:pPr>
              <w:rPr>
                <w:sz w:val="20"/>
                <w:szCs w:val="20"/>
              </w:rPr>
            </w:pPr>
          </w:p>
        </w:tc>
        <w:tc>
          <w:tcPr>
            <w:tcW w:w="1833" w:type="dxa"/>
            <w:gridSpan w:val="2"/>
          </w:tcPr>
          <w:p w14:paraId="70F1F24E" w14:textId="77777777" w:rsidR="00BD38D6" w:rsidRDefault="00BD38D6" w:rsidP="00BD38D6">
            <w:pPr>
              <w:rPr>
                <w:sz w:val="20"/>
                <w:szCs w:val="20"/>
              </w:rPr>
            </w:pPr>
          </w:p>
        </w:tc>
        <w:tc>
          <w:tcPr>
            <w:tcW w:w="1833" w:type="dxa"/>
            <w:gridSpan w:val="2"/>
          </w:tcPr>
          <w:p w14:paraId="1E5ECA98" w14:textId="77777777" w:rsidR="00BD38D6" w:rsidRDefault="00BD38D6" w:rsidP="00BD38D6">
            <w:pPr>
              <w:rPr>
                <w:sz w:val="20"/>
                <w:szCs w:val="20"/>
              </w:rPr>
            </w:pPr>
          </w:p>
        </w:tc>
        <w:tc>
          <w:tcPr>
            <w:tcW w:w="1833" w:type="dxa"/>
            <w:gridSpan w:val="2"/>
          </w:tcPr>
          <w:p w14:paraId="4A22F9E5" w14:textId="77777777" w:rsidR="00BD38D6" w:rsidRDefault="00BD38D6" w:rsidP="00BD38D6">
            <w:pPr>
              <w:rPr>
                <w:sz w:val="20"/>
                <w:szCs w:val="20"/>
              </w:rPr>
            </w:pPr>
          </w:p>
        </w:tc>
        <w:tc>
          <w:tcPr>
            <w:tcW w:w="1848" w:type="dxa"/>
          </w:tcPr>
          <w:p w14:paraId="323A37B8" w14:textId="4A9243F4" w:rsidR="00BD38D6" w:rsidRDefault="00BD38D6" w:rsidP="00BD38D6">
            <w:pPr>
              <w:rPr>
                <w:sz w:val="20"/>
                <w:szCs w:val="20"/>
              </w:rPr>
            </w:pPr>
            <w:r>
              <w:rPr>
                <w:sz w:val="20"/>
                <w:szCs w:val="20"/>
              </w:rPr>
              <w:t>___ x 2 = ________</w:t>
            </w:r>
          </w:p>
        </w:tc>
      </w:tr>
      <w:tr w:rsidR="00BD38D6" w14:paraId="518E75EA" w14:textId="7E786009" w:rsidTr="00BD38D6">
        <w:trPr>
          <w:trHeight w:val="345"/>
        </w:trPr>
        <w:tc>
          <w:tcPr>
            <w:tcW w:w="1885" w:type="dxa"/>
            <w:gridSpan w:val="2"/>
          </w:tcPr>
          <w:p w14:paraId="76E3686F" w14:textId="77777777" w:rsidR="00BD38D6" w:rsidRDefault="00BD38D6" w:rsidP="00BD38D6">
            <w:pPr>
              <w:rPr>
                <w:sz w:val="20"/>
                <w:szCs w:val="20"/>
              </w:rPr>
            </w:pPr>
            <w:r>
              <w:rPr>
                <w:sz w:val="20"/>
                <w:szCs w:val="20"/>
              </w:rPr>
              <w:t>Speaker</w:t>
            </w:r>
          </w:p>
        </w:tc>
        <w:tc>
          <w:tcPr>
            <w:tcW w:w="1833" w:type="dxa"/>
            <w:gridSpan w:val="2"/>
          </w:tcPr>
          <w:p w14:paraId="2E0C3CF6" w14:textId="77777777" w:rsidR="00BD38D6" w:rsidRDefault="00BD38D6" w:rsidP="00BD38D6">
            <w:pPr>
              <w:rPr>
                <w:sz w:val="20"/>
                <w:szCs w:val="20"/>
              </w:rPr>
            </w:pPr>
          </w:p>
        </w:tc>
        <w:tc>
          <w:tcPr>
            <w:tcW w:w="1833" w:type="dxa"/>
            <w:gridSpan w:val="2"/>
          </w:tcPr>
          <w:p w14:paraId="268B8588" w14:textId="77777777" w:rsidR="00BD38D6" w:rsidRDefault="00BD38D6" w:rsidP="00BD38D6">
            <w:pPr>
              <w:rPr>
                <w:sz w:val="20"/>
                <w:szCs w:val="20"/>
              </w:rPr>
            </w:pPr>
          </w:p>
        </w:tc>
        <w:tc>
          <w:tcPr>
            <w:tcW w:w="1833" w:type="dxa"/>
            <w:gridSpan w:val="2"/>
          </w:tcPr>
          <w:p w14:paraId="463F389E" w14:textId="77777777" w:rsidR="00BD38D6" w:rsidRDefault="00BD38D6" w:rsidP="00BD38D6">
            <w:pPr>
              <w:rPr>
                <w:sz w:val="20"/>
                <w:szCs w:val="20"/>
              </w:rPr>
            </w:pPr>
          </w:p>
        </w:tc>
        <w:tc>
          <w:tcPr>
            <w:tcW w:w="1833" w:type="dxa"/>
            <w:gridSpan w:val="2"/>
          </w:tcPr>
          <w:p w14:paraId="48A6C98C" w14:textId="77777777" w:rsidR="00BD38D6" w:rsidRDefault="00BD38D6" w:rsidP="00BD38D6">
            <w:pPr>
              <w:rPr>
                <w:sz w:val="20"/>
                <w:szCs w:val="20"/>
              </w:rPr>
            </w:pPr>
          </w:p>
        </w:tc>
        <w:tc>
          <w:tcPr>
            <w:tcW w:w="1848" w:type="dxa"/>
          </w:tcPr>
          <w:p w14:paraId="6B09436F" w14:textId="5A9570D7" w:rsidR="00BD38D6" w:rsidRDefault="00BD38D6" w:rsidP="00BD38D6">
            <w:pPr>
              <w:rPr>
                <w:sz w:val="20"/>
                <w:szCs w:val="20"/>
              </w:rPr>
            </w:pPr>
            <w:r>
              <w:rPr>
                <w:sz w:val="20"/>
                <w:szCs w:val="20"/>
              </w:rPr>
              <w:t>___ x 2 = ________</w:t>
            </w:r>
          </w:p>
        </w:tc>
      </w:tr>
      <w:tr w:rsidR="00BD38D6" w14:paraId="181A2D37" w14:textId="5D6CF76D" w:rsidTr="00BD38D6">
        <w:trPr>
          <w:trHeight w:val="345"/>
        </w:trPr>
        <w:tc>
          <w:tcPr>
            <w:tcW w:w="1885" w:type="dxa"/>
            <w:gridSpan w:val="2"/>
          </w:tcPr>
          <w:p w14:paraId="614E8519" w14:textId="77777777" w:rsidR="00BD38D6" w:rsidRDefault="00BD38D6" w:rsidP="00BD38D6">
            <w:pPr>
              <w:rPr>
                <w:sz w:val="20"/>
                <w:szCs w:val="20"/>
              </w:rPr>
            </w:pPr>
            <w:r>
              <w:rPr>
                <w:sz w:val="20"/>
                <w:szCs w:val="20"/>
              </w:rPr>
              <w:t>Title Revisited</w:t>
            </w:r>
          </w:p>
        </w:tc>
        <w:tc>
          <w:tcPr>
            <w:tcW w:w="1833" w:type="dxa"/>
            <w:gridSpan w:val="2"/>
          </w:tcPr>
          <w:p w14:paraId="009ED469" w14:textId="77777777" w:rsidR="00BD38D6" w:rsidRDefault="00BD38D6" w:rsidP="00BD38D6">
            <w:pPr>
              <w:rPr>
                <w:sz w:val="20"/>
                <w:szCs w:val="20"/>
              </w:rPr>
            </w:pPr>
          </w:p>
        </w:tc>
        <w:tc>
          <w:tcPr>
            <w:tcW w:w="1833" w:type="dxa"/>
            <w:gridSpan w:val="2"/>
          </w:tcPr>
          <w:p w14:paraId="6847732B" w14:textId="77777777" w:rsidR="00BD38D6" w:rsidRDefault="00BD38D6" w:rsidP="00BD38D6">
            <w:pPr>
              <w:rPr>
                <w:sz w:val="20"/>
                <w:szCs w:val="20"/>
              </w:rPr>
            </w:pPr>
          </w:p>
        </w:tc>
        <w:tc>
          <w:tcPr>
            <w:tcW w:w="1833" w:type="dxa"/>
            <w:gridSpan w:val="2"/>
          </w:tcPr>
          <w:p w14:paraId="00EF86DC" w14:textId="77777777" w:rsidR="00BD38D6" w:rsidRDefault="00BD38D6" w:rsidP="00BD38D6">
            <w:pPr>
              <w:rPr>
                <w:sz w:val="20"/>
                <w:szCs w:val="20"/>
              </w:rPr>
            </w:pPr>
          </w:p>
        </w:tc>
        <w:tc>
          <w:tcPr>
            <w:tcW w:w="1833" w:type="dxa"/>
            <w:gridSpan w:val="2"/>
          </w:tcPr>
          <w:p w14:paraId="224AC24B" w14:textId="77777777" w:rsidR="00BD38D6" w:rsidRDefault="00BD38D6" w:rsidP="00BD38D6">
            <w:pPr>
              <w:rPr>
                <w:sz w:val="20"/>
                <w:szCs w:val="20"/>
              </w:rPr>
            </w:pPr>
          </w:p>
        </w:tc>
        <w:tc>
          <w:tcPr>
            <w:tcW w:w="1848" w:type="dxa"/>
          </w:tcPr>
          <w:p w14:paraId="385D0569" w14:textId="66ACB67D" w:rsidR="00BD38D6" w:rsidRDefault="00BD38D6" w:rsidP="00BD38D6">
            <w:pPr>
              <w:rPr>
                <w:sz w:val="20"/>
                <w:szCs w:val="20"/>
              </w:rPr>
            </w:pPr>
            <w:r>
              <w:rPr>
                <w:sz w:val="20"/>
                <w:szCs w:val="20"/>
              </w:rPr>
              <w:t>___ x 2 = ________</w:t>
            </w:r>
          </w:p>
        </w:tc>
      </w:tr>
      <w:tr w:rsidR="00BD38D6" w14:paraId="41FDB961" w14:textId="63A56DCD" w:rsidTr="00BD38D6">
        <w:trPr>
          <w:trHeight w:val="345"/>
        </w:trPr>
        <w:tc>
          <w:tcPr>
            <w:tcW w:w="1885" w:type="dxa"/>
            <w:gridSpan w:val="2"/>
          </w:tcPr>
          <w:p w14:paraId="3F4547D6" w14:textId="77777777" w:rsidR="00BD38D6" w:rsidRDefault="00BD38D6" w:rsidP="00BD38D6">
            <w:pPr>
              <w:rPr>
                <w:sz w:val="20"/>
                <w:szCs w:val="20"/>
              </w:rPr>
            </w:pPr>
            <w:r>
              <w:rPr>
                <w:sz w:val="20"/>
                <w:szCs w:val="20"/>
              </w:rPr>
              <w:t>Theme</w:t>
            </w:r>
          </w:p>
        </w:tc>
        <w:tc>
          <w:tcPr>
            <w:tcW w:w="1833" w:type="dxa"/>
            <w:gridSpan w:val="2"/>
          </w:tcPr>
          <w:p w14:paraId="6DDEE990" w14:textId="77777777" w:rsidR="00BD38D6" w:rsidRDefault="00BD38D6" w:rsidP="00BD38D6">
            <w:pPr>
              <w:rPr>
                <w:sz w:val="20"/>
                <w:szCs w:val="20"/>
              </w:rPr>
            </w:pPr>
          </w:p>
        </w:tc>
        <w:tc>
          <w:tcPr>
            <w:tcW w:w="1833" w:type="dxa"/>
            <w:gridSpan w:val="2"/>
          </w:tcPr>
          <w:p w14:paraId="1BB320CB" w14:textId="77777777" w:rsidR="00BD38D6" w:rsidRDefault="00BD38D6" w:rsidP="00BD38D6">
            <w:pPr>
              <w:rPr>
                <w:sz w:val="20"/>
                <w:szCs w:val="20"/>
              </w:rPr>
            </w:pPr>
          </w:p>
        </w:tc>
        <w:tc>
          <w:tcPr>
            <w:tcW w:w="1833" w:type="dxa"/>
            <w:gridSpan w:val="2"/>
          </w:tcPr>
          <w:p w14:paraId="4E66E2F9" w14:textId="77777777" w:rsidR="00BD38D6" w:rsidRDefault="00BD38D6" w:rsidP="00BD38D6">
            <w:pPr>
              <w:rPr>
                <w:sz w:val="20"/>
                <w:szCs w:val="20"/>
              </w:rPr>
            </w:pPr>
          </w:p>
        </w:tc>
        <w:tc>
          <w:tcPr>
            <w:tcW w:w="1833" w:type="dxa"/>
            <w:gridSpan w:val="2"/>
          </w:tcPr>
          <w:p w14:paraId="5F8908CC" w14:textId="77777777" w:rsidR="00BD38D6" w:rsidRDefault="00BD38D6" w:rsidP="00BD38D6">
            <w:pPr>
              <w:rPr>
                <w:sz w:val="20"/>
                <w:szCs w:val="20"/>
              </w:rPr>
            </w:pPr>
          </w:p>
        </w:tc>
        <w:tc>
          <w:tcPr>
            <w:tcW w:w="1848" w:type="dxa"/>
          </w:tcPr>
          <w:p w14:paraId="5C723773" w14:textId="17DEC7AA" w:rsidR="00BD38D6" w:rsidRDefault="00BD38D6" w:rsidP="00BD38D6">
            <w:pPr>
              <w:rPr>
                <w:sz w:val="20"/>
                <w:szCs w:val="20"/>
              </w:rPr>
            </w:pPr>
            <w:r>
              <w:rPr>
                <w:sz w:val="20"/>
                <w:szCs w:val="20"/>
              </w:rPr>
              <w:t>___ x 2 = ________</w:t>
            </w:r>
          </w:p>
        </w:tc>
      </w:tr>
      <w:tr w:rsidR="00BD38D6" w14:paraId="4DC1C888" w14:textId="77777777" w:rsidTr="00BD38D6">
        <w:trPr>
          <w:trHeight w:val="345"/>
        </w:trPr>
        <w:tc>
          <w:tcPr>
            <w:tcW w:w="11065" w:type="dxa"/>
            <w:gridSpan w:val="11"/>
          </w:tcPr>
          <w:p w14:paraId="77C4A383" w14:textId="782F1F56" w:rsidR="00BD38D6" w:rsidRPr="00BD38D6" w:rsidRDefault="00BD38D6" w:rsidP="00BD38D6">
            <w:pPr>
              <w:jc w:val="right"/>
              <w:rPr>
                <w:b/>
                <w:bCs/>
              </w:rPr>
            </w:pPr>
            <w:r w:rsidRPr="00BD38D6">
              <w:rPr>
                <w:b/>
                <w:bCs/>
              </w:rPr>
              <w:t>TPFASSTT Total Score: _______/60</w:t>
            </w:r>
          </w:p>
        </w:tc>
      </w:tr>
      <w:tr w:rsidR="00BD38D6" w14:paraId="7D7B1B0A" w14:textId="77777777" w:rsidTr="00BD38D6">
        <w:tc>
          <w:tcPr>
            <w:tcW w:w="1525" w:type="dxa"/>
          </w:tcPr>
          <w:p w14:paraId="2B4F8228" w14:textId="19916238" w:rsidR="00BD38D6" w:rsidRPr="00BD38D6" w:rsidRDefault="00BD38D6" w:rsidP="00BD38D6">
            <w:pPr>
              <w:rPr>
                <w:b/>
                <w:bCs/>
              </w:rPr>
            </w:pPr>
            <w:r w:rsidRPr="00BD38D6">
              <w:rPr>
                <w:b/>
                <w:bCs/>
              </w:rPr>
              <w:t>Annotations</w:t>
            </w:r>
          </w:p>
        </w:tc>
        <w:tc>
          <w:tcPr>
            <w:tcW w:w="1350" w:type="dxa"/>
            <w:gridSpan w:val="2"/>
          </w:tcPr>
          <w:p w14:paraId="24410FE6" w14:textId="77777777" w:rsidR="00BD38D6" w:rsidRDefault="00BD38D6" w:rsidP="00BD38D6">
            <w:pPr>
              <w:jc w:val="center"/>
              <w:rPr>
                <w:b/>
                <w:sz w:val="20"/>
                <w:szCs w:val="20"/>
              </w:rPr>
            </w:pPr>
            <w:r>
              <w:rPr>
                <w:b/>
                <w:sz w:val="20"/>
                <w:szCs w:val="20"/>
              </w:rPr>
              <w:t>No Basis – 0</w:t>
            </w:r>
          </w:p>
        </w:tc>
        <w:tc>
          <w:tcPr>
            <w:tcW w:w="1710" w:type="dxa"/>
            <w:gridSpan w:val="2"/>
          </w:tcPr>
          <w:p w14:paraId="6F0BBC73" w14:textId="121700CE" w:rsidR="00BD38D6" w:rsidRDefault="00BD38D6" w:rsidP="00BD38D6">
            <w:pPr>
              <w:jc w:val="center"/>
              <w:rPr>
                <w:b/>
                <w:sz w:val="20"/>
                <w:szCs w:val="20"/>
              </w:rPr>
            </w:pPr>
            <w:r>
              <w:rPr>
                <w:b/>
                <w:sz w:val="20"/>
                <w:szCs w:val="20"/>
              </w:rPr>
              <w:t xml:space="preserve">Weak – </w:t>
            </w:r>
            <w:r>
              <w:rPr>
                <w:b/>
                <w:sz w:val="20"/>
                <w:szCs w:val="20"/>
              </w:rPr>
              <w:t>1-40</w:t>
            </w:r>
          </w:p>
        </w:tc>
        <w:tc>
          <w:tcPr>
            <w:tcW w:w="1800" w:type="dxa"/>
            <w:gridSpan w:val="2"/>
          </w:tcPr>
          <w:p w14:paraId="30497613" w14:textId="277244BC" w:rsidR="00BD38D6" w:rsidRDefault="00BD38D6" w:rsidP="00BD38D6">
            <w:pPr>
              <w:jc w:val="center"/>
              <w:rPr>
                <w:b/>
                <w:sz w:val="20"/>
                <w:szCs w:val="20"/>
              </w:rPr>
            </w:pPr>
            <w:r>
              <w:rPr>
                <w:b/>
                <w:sz w:val="20"/>
                <w:szCs w:val="20"/>
              </w:rPr>
              <w:t xml:space="preserve">Emerging – </w:t>
            </w:r>
            <w:r>
              <w:rPr>
                <w:b/>
                <w:sz w:val="20"/>
                <w:szCs w:val="20"/>
              </w:rPr>
              <w:t>28-31</w:t>
            </w:r>
          </w:p>
        </w:tc>
        <w:tc>
          <w:tcPr>
            <w:tcW w:w="2160" w:type="dxa"/>
            <w:gridSpan w:val="2"/>
          </w:tcPr>
          <w:p w14:paraId="0D4378C5" w14:textId="27A6FDE6" w:rsidR="00BD38D6" w:rsidRDefault="00BD38D6" w:rsidP="00BD38D6">
            <w:pPr>
              <w:jc w:val="center"/>
              <w:rPr>
                <w:b/>
                <w:sz w:val="20"/>
                <w:szCs w:val="20"/>
              </w:rPr>
            </w:pPr>
            <w:r>
              <w:rPr>
                <w:b/>
                <w:sz w:val="20"/>
                <w:szCs w:val="20"/>
              </w:rPr>
              <w:t xml:space="preserve">Proficient – </w:t>
            </w:r>
            <w:r>
              <w:rPr>
                <w:b/>
                <w:sz w:val="20"/>
                <w:szCs w:val="20"/>
              </w:rPr>
              <w:t>32-35</w:t>
            </w:r>
          </w:p>
        </w:tc>
        <w:tc>
          <w:tcPr>
            <w:tcW w:w="2520" w:type="dxa"/>
            <w:gridSpan w:val="2"/>
          </w:tcPr>
          <w:p w14:paraId="707CC414" w14:textId="66095D0B" w:rsidR="00BD38D6" w:rsidRDefault="00BD38D6" w:rsidP="00BD38D6">
            <w:pPr>
              <w:jc w:val="center"/>
              <w:rPr>
                <w:b/>
                <w:sz w:val="20"/>
                <w:szCs w:val="20"/>
              </w:rPr>
            </w:pPr>
            <w:r>
              <w:rPr>
                <w:b/>
                <w:sz w:val="20"/>
                <w:szCs w:val="20"/>
              </w:rPr>
              <w:t xml:space="preserve">Exemplary – </w:t>
            </w:r>
            <w:r>
              <w:rPr>
                <w:b/>
                <w:sz w:val="20"/>
                <w:szCs w:val="20"/>
              </w:rPr>
              <w:t>36-40</w:t>
            </w:r>
          </w:p>
        </w:tc>
      </w:tr>
      <w:tr w:rsidR="00BD38D6" w14:paraId="521313BF" w14:textId="77777777" w:rsidTr="00BD38D6">
        <w:trPr>
          <w:trHeight w:val="800"/>
        </w:trPr>
        <w:tc>
          <w:tcPr>
            <w:tcW w:w="1525" w:type="dxa"/>
            <w:vMerge w:val="restart"/>
          </w:tcPr>
          <w:p w14:paraId="76C93E7F" w14:textId="46DFFA47" w:rsidR="00BD38D6" w:rsidRDefault="00BD38D6" w:rsidP="00BD38D6">
            <w:pPr>
              <w:rPr>
                <w:sz w:val="20"/>
                <w:szCs w:val="20"/>
              </w:rPr>
            </w:pPr>
          </w:p>
        </w:tc>
        <w:tc>
          <w:tcPr>
            <w:tcW w:w="1350" w:type="dxa"/>
            <w:gridSpan w:val="2"/>
          </w:tcPr>
          <w:p w14:paraId="216F95AF" w14:textId="77777777" w:rsidR="00BD38D6" w:rsidRDefault="00BD38D6" w:rsidP="00BD38D6">
            <w:pPr>
              <w:rPr>
                <w:sz w:val="14"/>
                <w:szCs w:val="14"/>
              </w:rPr>
            </w:pPr>
            <w:r>
              <w:rPr>
                <w:sz w:val="14"/>
                <w:szCs w:val="14"/>
              </w:rPr>
              <w:t>No attempt has been made to annotate poem.</w:t>
            </w:r>
          </w:p>
        </w:tc>
        <w:tc>
          <w:tcPr>
            <w:tcW w:w="1710" w:type="dxa"/>
            <w:gridSpan w:val="2"/>
          </w:tcPr>
          <w:p w14:paraId="50CE24AD" w14:textId="77777777" w:rsidR="00BD38D6" w:rsidRDefault="00BD38D6" w:rsidP="00BD38D6">
            <w:pPr>
              <w:rPr>
                <w:sz w:val="14"/>
                <w:szCs w:val="14"/>
              </w:rPr>
            </w:pPr>
            <w:r>
              <w:rPr>
                <w:sz w:val="14"/>
                <w:szCs w:val="14"/>
              </w:rPr>
              <w:t>Little evidence of true interaction with text. Notes are largely perfunctory, obvious, or rushed.</w:t>
            </w:r>
          </w:p>
        </w:tc>
        <w:tc>
          <w:tcPr>
            <w:tcW w:w="1800" w:type="dxa"/>
            <w:gridSpan w:val="2"/>
          </w:tcPr>
          <w:p w14:paraId="0F61F357" w14:textId="77777777" w:rsidR="00BD38D6" w:rsidRDefault="00BD38D6" w:rsidP="00BD38D6">
            <w:pPr>
              <w:rPr>
                <w:sz w:val="14"/>
                <w:szCs w:val="14"/>
              </w:rPr>
            </w:pPr>
            <w:r>
              <w:rPr>
                <w:sz w:val="14"/>
                <w:szCs w:val="14"/>
              </w:rPr>
              <w:t>Evidence of some interaction with text. Intentionally marking text with accompanying notes and/or symbols.</w:t>
            </w:r>
          </w:p>
        </w:tc>
        <w:tc>
          <w:tcPr>
            <w:tcW w:w="2160" w:type="dxa"/>
            <w:gridSpan w:val="2"/>
          </w:tcPr>
          <w:p w14:paraId="3BC11910" w14:textId="77777777" w:rsidR="00BD38D6" w:rsidRDefault="00BD38D6" w:rsidP="00BD38D6">
            <w:pPr>
              <w:rPr>
                <w:sz w:val="14"/>
                <w:szCs w:val="14"/>
              </w:rPr>
            </w:pPr>
            <w:r>
              <w:rPr>
                <w:sz w:val="14"/>
                <w:szCs w:val="14"/>
              </w:rPr>
              <w:t>Evidence of strong interaction with text. Student asks and answers some questions, writes and revises summaries as needed, defines vocabulary, identifies many figurative language devices, occasionally writes notes and paraphrases, draws conclusions, and includes performance notes.</w:t>
            </w:r>
          </w:p>
        </w:tc>
        <w:tc>
          <w:tcPr>
            <w:tcW w:w="2520" w:type="dxa"/>
            <w:gridSpan w:val="2"/>
          </w:tcPr>
          <w:p w14:paraId="79EB4716" w14:textId="5F795502" w:rsidR="00BD38D6" w:rsidRDefault="00BD38D6" w:rsidP="00BD38D6">
            <w:pPr>
              <w:rPr>
                <w:sz w:val="14"/>
                <w:szCs w:val="14"/>
              </w:rPr>
            </w:pPr>
            <w:r>
              <w:rPr>
                <w:sz w:val="14"/>
                <w:szCs w:val="14"/>
              </w:rPr>
              <w:t>Evidence of thorough interaction with text. Student asks and answers questions, writes and revises summaries as needed, defines vocabulary, identifies all or most figurative language devices, writes notes and paraphrases, questions and connects to larger context, draws conclusions. Includes many performance notes.</w:t>
            </w:r>
          </w:p>
        </w:tc>
      </w:tr>
      <w:tr w:rsidR="00BD38D6" w14:paraId="29CE6E2B" w14:textId="77777777" w:rsidTr="00BD38D6">
        <w:trPr>
          <w:trHeight w:val="600"/>
        </w:trPr>
        <w:tc>
          <w:tcPr>
            <w:tcW w:w="1525" w:type="dxa"/>
            <w:vMerge/>
          </w:tcPr>
          <w:p w14:paraId="40E970DC" w14:textId="77777777" w:rsidR="00BD38D6" w:rsidRDefault="00BD38D6" w:rsidP="00BD38D6">
            <w:pPr>
              <w:widowControl w:val="0"/>
              <w:pBdr>
                <w:top w:val="nil"/>
                <w:left w:val="nil"/>
                <w:bottom w:val="nil"/>
                <w:right w:val="nil"/>
                <w:between w:val="nil"/>
              </w:pBdr>
              <w:spacing w:line="276" w:lineRule="auto"/>
              <w:rPr>
                <w:sz w:val="16"/>
                <w:szCs w:val="16"/>
              </w:rPr>
            </w:pPr>
          </w:p>
        </w:tc>
        <w:tc>
          <w:tcPr>
            <w:tcW w:w="1350" w:type="dxa"/>
            <w:gridSpan w:val="2"/>
          </w:tcPr>
          <w:p w14:paraId="569B8608" w14:textId="77777777" w:rsidR="00BD38D6" w:rsidRDefault="00BD38D6" w:rsidP="00BD38D6">
            <w:pPr>
              <w:jc w:val="right"/>
              <w:rPr>
                <w:b/>
                <w:sz w:val="20"/>
                <w:szCs w:val="20"/>
              </w:rPr>
            </w:pPr>
          </w:p>
          <w:p w14:paraId="2771C024" w14:textId="61A59948" w:rsidR="00BD38D6" w:rsidRDefault="00BD38D6" w:rsidP="00BD38D6">
            <w:pPr>
              <w:jc w:val="right"/>
              <w:rPr>
                <w:b/>
                <w:sz w:val="20"/>
                <w:szCs w:val="20"/>
              </w:rPr>
            </w:pPr>
            <w:r>
              <w:rPr>
                <w:b/>
                <w:sz w:val="20"/>
                <w:szCs w:val="20"/>
              </w:rPr>
              <w:t>___________/</w:t>
            </w:r>
            <w:r>
              <w:rPr>
                <w:b/>
                <w:sz w:val="20"/>
                <w:szCs w:val="20"/>
              </w:rPr>
              <w:t>40</w:t>
            </w:r>
          </w:p>
        </w:tc>
        <w:tc>
          <w:tcPr>
            <w:tcW w:w="1710" w:type="dxa"/>
            <w:gridSpan w:val="2"/>
          </w:tcPr>
          <w:p w14:paraId="51E4F9BF" w14:textId="77777777" w:rsidR="00BD38D6" w:rsidRDefault="00BD38D6" w:rsidP="00BD38D6">
            <w:pPr>
              <w:jc w:val="right"/>
              <w:rPr>
                <w:b/>
                <w:sz w:val="20"/>
                <w:szCs w:val="20"/>
              </w:rPr>
            </w:pPr>
          </w:p>
          <w:p w14:paraId="584DF7F7" w14:textId="18C63FBE" w:rsidR="00BD38D6" w:rsidRDefault="00BD38D6" w:rsidP="00BD38D6">
            <w:pPr>
              <w:jc w:val="right"/>
              <w:rPr>
                <w:b/>
                <w:sz w:val="20"/>
                <w:szCs w:val="20"/>
              </w:rPr>
            </w:pPr>
            <w:r>
              <w:rPr>
                <w:b/>
                <w:sz w:val="20"/>
                <w:szCs w:val="20"/>
              </w:rPr>
              <w:t>___________/</w:t>
            </w:r>
            <w:r>
              <w:rPr>
                <w:b/>
                <w:sz w:val="20"/>
                <w:szCs w:val="20"/>
              </w:rPr>
              <w:t>40</w:t>
            </w:r>
          </w:p>
        </w:tc>
        <w:tc>
          <w:tcPr>
            <w:tcW w:w="1800" w:type="dxa"/>
            <w:gridSpan w:val="2"/>
          </w:tcPr>
          <w:p w14:paraId="422EA7EE" w14:textId="77777777" w:rsidR="00BD38D6" w:rsidRDefault="00BD38D6" w:rsidP="00BD38D6">
            <w:pPr>
              <w:jc w:val="right"/>
              <w:rPr>
                <w:b/>
                <w:sz w:val="20"/>
                <w:szCs w:val="20"/>
              </w:rPr>
            </w:pPr>
          </w:p>
          <w:p w14:paraId="12ED3034" w14:textId="3FC0F988" w:rsidR="00BD38D6" w:rsidRDefault="00BD38D6" w:rsidP="00BD38D6">
            <w:pPr>
              <w:jc w:val="right"/>
              <w:rPr>
                <w:b/>
                <w:sz w:val="20"/>
                <w:szCs w:val="20"/>
              </w:rPr>
            </w:pPr>
            <w:r>
              <w:rPr>
                <w:b/>
                <w:sz w:val="20"/>
                <w:szCs w:val="20"/>
              </w:rPr>
              <w:t>___________/</w:t>
            </w:r>
            <w:r>
              <w:rPr>
                <w:b/>
                <w:sz w:val="20"/>
                <w:szCs w:val="20"/>
              </w:rPr>
              <w:t>40</w:t>
            </w:r>
          </w:p>
        </w:tc>
        <w:tc>
          <w:tcPr>
            <w:tcW w:w="2160" w:type="dxa"/>
            <w:gridSpan w:val="2"/>
          </w:tcPr>
          <w:p w14:paraId="305EED18" w14:textId="77777777" w:rsidR="00BD38D6" w:rsidRDefault="00BD38D6" w:rsidP="00BD38D6">
            <w:pPr>
              <w:jc w:val="right"/>
              <w:rPr>
                <w:b/>
                <w:sz w:val="20"/>
                <w:szCs w:val="20"/>
              </w:rPr>
            </w:pPr>
          </w:p>
          <w:p w14:paraId="44BA8005" w14:textId="12171A13" w:rsidR="00BD38D6" w:rsidRDefault="00BD38D6" w:rsidP="00BD38D6">
            <w:pPr>
              <w:jc w:val="right"/>
              <w:rPr>
                <w:b/>
                <w:sz w:val="20"/>
                <w:szCs w:val="20"/>
              </w:rPr>
            </w:pPr>
            <w:r>
              <w:rPr>
                <w:b/>
                <w:sz w:val="20"/>
                <w:szCs w:val="20"/>
              </w:rPr>
              <w:t>___________/</w:t>
            </w:r>
            <w:r>
              <w:rPr>
                <w:b/>
                <w:sz w:val="20"/>
                <w:szCs w:val="20"/>
              </w:rPr>
              <w:t>40</w:t>
            </w:r>
          </w:p>
        </w:tc>
        <w:tc>
          <w:tcPr>
            <w:tcW w:w="2520" w:type="dxa"/>
            <w:gridSpan w:val="2"/>
          </w:tcPr>
          <w:p w14:paraId="41CE128A" w14:textId="5BF324E9" w:rsidR="00BD38D6" w:rsidRDefault="00BD38D6" w:rsidP="00BD38D6">
            <w:pPr>
              <w:jc w:val="right"/>
              <w:rPr>
                <w:b/>
                <w:sz w:val="20"/>
                <w:szCs w:val="20"/>
              </w:rPr>
            </w:pPr>
          </w:p>
          <w:p w14:paraId="19A9FFFE" w14:textId="759FDAAA" w:rsidR="00BD38D6" w:rsidRDefault="00BD38D6" w:rsidP="00BD38D6">
            <w:pPr>
              <w:jc w:val="right"/>
              <w:rPr>
                <w:b/>
                <w:sz w:val="20"/>
                <w:szCs w:val="20"/>
              </w:rPr>
            </w:pPr>
            <w:r>
              <w:rPr>
                <w:b/>
                <w:sz w:val="20"/>
                <w:szCs w:val="20"/>
              </w:rPr>
              <w:t>___________/</w:t>
            </w:r>
            <w:r>
              <w:rPr>
                <w:b/>
                <w:sz w:val="20"/>
                <w:szCs w:val="20"/>
              </w:rPr>
              <w:t>40</w:t>
            </w:r>
          </w:p>
        </w:tc>
      </w:tr>
      <w:tr w:rsidR="00BD38D6" w14:paraId="3AF1F47E" w14:textId="77777777" w:rsidTr="00BD38D6">
        <w:trPr>
          <w:trHeight w:val="580"/>
        </w:trPr>
        <w:tc>
          <w:tcPr>
            <w:tcW w:w="8545" w:type="dxa"/>
            <w:gridSpan w:val="9"/>
          </w:tcPr>
          <w:p w14:paraId="6F65389E" w14:textId="77777777" w:rsidR="00BD38D6" w:rsidRDefault="00BD38D6" w:rsidP="00BD38D6">
            <w:pPr>
              <w:jc w:val="right"/>
              <w:rPr>
                <w:b/>
                <w:sz w:val="20"/>
                <w:szCs w:val="20"/>
              </w:rPr>
            </w:pPr>
          </w:p>
          <w:p w14:paraId="1939ECCD" w14:textId="77777777" w:rsidR="00BD38D6" w:rsidRDefault="00BD38D6" w:rsidP="00BD38D6">
            <w:pPr>
              <w:jc w:val="right"/>
              <w:rPr>
                <w:b/>
                <w:sz w:val="20"/>
                <w:szCs w:val="20"/>
              </w:rPr>
            </w:pPr>
            <w:r>
              <w:rPr>
                <w:b/>
                <w:sz w:val="20"/>
                <w:szCs w:val="20"/>
              </w:rPr>
              <w:t>Total Score for TPFASSTT and Annotations</w:t>
            </w:r>
          </w:p>
        </w:tc>
        <w:tc>
          <w:tcPr>
            <w:tcW w:w="2520" w:type="dxa"/>
            <w:gridSpan w:val="2"/>
          </w:tcPr>
          <w:p w14:paraId="5E3E416C" w14:textId="2296D883" w:rsidR="00BD38D6" w:rsidRDefault="00BD38D6" w:rsidP="00BD38D6">
            <w:pPr>
              <w:jc w:val="right"/>
              <w:rPr>
                <w:sz w:val="20"/>
                <w:szCs w:val="20"/>
              </w:rPr>
            </w:pPr>
          </w:p>
          <w:p w14:paraId="1560BAFB" w14:textId="305757BC" w:rsidR="00BD38D6" w:rsidRPr="00BD38D6" w:rsidRDefault="00BD38D6" w:rsidP="00BD38D6">
            <w:pPr>
              <w:jc w:val="right"/>
            </w:pPr>
            <w:r w:rsidRPr="00BD38D6">
              <w:rPr>
                <w:b/>
              </w:rPr>
              <w:t>__________/</w:t>
            </w:r>
            <w:r w:rsidRPr="00BD38D6">
              <w:rPr>
                <w:b/>
              </w:rPr>
              <w:t>100</w:t>
            </w:r>
          </w:p>
        </w:tc>
      </w:tr>
    </w:tbl>
    <w:p w14:paraId="4BCD3E31" w14:textId="77777777" w:rsidR="00866A85" w:rsidRPr="00BE1ACC" w:rsidRDefault="00866A85" w:rsidP="00866A85">
      <w:pPr>
        <w:ind w:left="-990"/>
        <w:rPr>
          <w:sz w:val="20"/>
          <w:szCs w:val="20"/>
        </w:rPr>
      </w:pPr>
      <w:bookmarkStart w:id="0" w:name="_GoBack"/>
      <w:bookmarkEnd w:id="0"/>
    </w:p>
    <w:sectPr w:rsidR="00866A85" w:rsidRPr="00BE1ACC" w:rsidSect="00866A85">
      <w:type w:val="continuous"/>
      <w:pgSz w:w="12240" w:h="15840"/>
      <w:pgMar w:top="360" w:right="96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6AD"/>
    <w:multiLevelType w:val="hybridMultilevel"/>
    <w:tmpl w:val="782827B6"/>
    <w:lvl w:ilvl="0" w:tplc="749CE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9476C"/>
    <w:multiLevelType w:val="hybridMultilevel"/>
    <w:tmpl w:val="294E06A8"/>
    <w:lvl w:ilvl="0" w:tplc="06F05FEA">
      <w:start w:val="1"/>
      <w:numFmt w:val="decimal"/>
      <w:lvlText w:val="%1."/>
      <w:lvlJc w:val="left"/>
      <w:pPr>
        <w:ind w:left="-240" w:hanging="360"/>
      </w:pPr>
      <w:rPr>
        <w:rFonts w:hint="default"/>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10"/>
    <w:rsid w:val="000B12BF"/>
    <w:rsid w:val="000B2B56"/>
    <w:rsid w:val="000C2FD8"/>
    <w:rsid w:val="00103513"/>
    <w:rsid w:val="0011043F"/>
    <w:rsid w:val="00210A10"/>
    <w:rsid w:val="00305A6B"/>
    <w:rsid w:val="006460CD"/>
    <w:rsid w:val="0065668C"/>
    <w:rsid w:val="006F5904"/>
    <w:rsid w:val="00861E74"/>
    <w:rsid w:val="00866A85"/>
    <w:rsid w:val="008710B0"/>
    <w:rsid w:val="008C500E"/>
    <w:rsid w:val="00952A8A"/>
    <w:rsid w:val="00996B97"/>
    <w:rsid w:val="00B70AEF"/>
    <w:rsid w:val="00BA7817"/>
    <w:rsid w:val="00BD38D6"/>
    <w:rsid w:val="00BE1ACC"/>
    <w:rsid w:val="00D67798"/>
    <w:rsid w:val="00DF4A62"/>
    <w:rsid w:val="00E6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E51D"/>
  <w15:chartTrackingRefBased/>
  <w15:docId w15:val="{60EB6EE3-40BE-4E5F-B06B-2CB7A4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0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A10"/>
    <w:pPr>
      <w:spacing w:before="100" w:beforeAutospacing="1" w:after="100" w:afterAutospacing="1"/>
    </w:pPr>
  </w:style>
  <w:style w:type="character" w:styleId="Hyperlink">
    <w:name w:val="Hyperlink"/>
    <w:rsid w:val="00B70AEF"/>
    <w:rPr>
      <w:strike w:val="0"/>
      <w:dstrike w:val="0"/>
      <w:color w:val="000000"/>
      <w:u w:val="single"/>
      <w:effect w:val="none"/>
    </w:rPr>
  </w:style>
  <w:style w:type="table" w:styleId="TableGrid">
    <w:name w:val="Table Grid"/>
    <w:basedOn w:val="TableNormal"/>
    <w:rsid w:val="000C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Poetry Analysis TP—FASTT</vt:lpstr>
    </vt:vector>
  </TitlesOfParts>
  <Company>Cobb County School District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TP—FASTT</dc:title>
  <dc:subject/>
  <dc:creator>Cobb County School District</dc:creator>
  <cp:keywords/>
  <dc:description/>
  <cp:lastModifiedBy>Jordan Motsinger</cp:lastModifiedBy>
  <cp:revision>3</cp:revision>
  <cp:lastPrinted>2009-12-01T19:30:00Z</cp:lastPrinted>
  <dcterms:created xsi:type="dcterms:W3CDTF">2020-10-17T23:53:00Z</dcterms:created>
  <dcterms:modified xsi:type="dcterms:W3CDTF">2020-10-17T23:59:00Z</dcterms:modified>
</cp:coreProperties>
</file>